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shd w:val="clear" w:color="auto" w:fill="E6E6E6"/>
        <w:spacing w:before="120" w:after="120"/>
        <w:ind w:right="-569" w:hanging="0"/>
        <w:jc w:val="center"/>
        <w:rPr>
          <w:rFonts w:ascii="Carlito" w:hAnsi="Carlito" w:cs="Carlito"/>
        </w:rPr>
      </w:pPr>
      <w:r>
        <w:rPr>
          <w:rFonts w:cs="Carlito" w:ascii="Carlito" w:hAnsi="Carlito"/>
          <w:b/>
        </w:rPr>
        <w:t>ANEXO I – TERMO DE REFERÊNCIA</w:t>
      </w:r>
    </w:p>
    <w:p>
      <w:pPr>
        <w:pStyle w:val="Normal"/>
        <w:spacing w:before="120" w:after="120"/>
        <w:jc w:val="center"/>
        <w:rPr>
          <w:rFonts w:ascii="Carlito" w:hAnsi="Carlito" w:cs="Carlito"/>
          <w:b/>
          <w:b/>
          <w:bCs/>
          <w:sz w:val="24"/>
        </w:rPr>
      </w:pPr>
      <w:r>
        <w:rPr>
          <w:rFonts w:cs="Carlito" w:ascii="Carlito" w:hAnsi="Carlito"/>
          <w:b/>
          <w:bCs/>
          <w:sz w:val="24"/>
        </w:rPr>
      </w:r>
    </w:p>
    <w:p>
      <w:pPr>
        <w:pStyle w:val="Normal"/>
        <w:jc w:val="center"/>
        <w:rPr/>
      </w:pPr>
      <w:r>
        <w:rPr>
          <w:rFonts w:cs="Carlito" w:ascii="Carlito" w:hAnsi="Carlito"/>
          <w:b/>
          <w:bCs/>
          <w:sz w:val="24"/>
        </w:rPr>
        <w:t xml:space="preserve">PREGÃO ELETRÔNICO (SRP) nº </w:t>
      </w:r>
      <w:r>
        <w:rPr>
          <w:rFonts w:cs="Carlito" w:ascii="Carlito" w:hAnsi="Carlito"/>
          <w:b/>
          <w:bCs/>
          <w:color w:val="CE181E"/>
          <w:sz w:val="24"/>
        </w:rPr>
        <w:t>07</w:t>
      </w:r>
      <w:r>
        <w:rPr>
          <w:rFonts w:cs="Carlito" w:ascii="Carlito" w:hAnsi="Carlito"/>
          <w:b/>
          <w:bCs/>
          <w:color w:val="CE181E"/>
          <w:sz w:val="24"/>
        </w:rPr>
        <w:t>/2019</w:t>
      </w:r>
    </w:p>
    <w:p>
      <w:pPr>
        <w:pStyle w:val="Normal"/>
        <w:jc w:val="center"/>
        <w:rPr/>
      </w:pPr>
      <w:r>
        <w:rPr>
          <w:rFonts w:cs="Carlito" w:ascii="Carlito" w:hAnsi="Carlito"/>
          <w:bCs/>
          <w:sz w:val="24"/>
        </w:rPr>
        <w:t>(Processo Administrativo n° 23381.002234.2019-78)</w:t>
      </w:r>
    </w:p>
    <w:p>
      <w:pPr>
        <w:pStyle w:val="Normal"/>
        <w:spacing w:lineRule="auto" w:line="276" w:before="120" w:after="120"/>
        <w:ind w:right="-15" w:hanging="0"/>
        <w:jc w:val="center"/>
        <w:rPr>
          <w:rFonts w:ascii="Carlito" w:hAnsi="Carlito" w:cs="Carlito"/>
          <w:b/>
          <w:b/>
          <w:bCs/>
          <w:sz w:val="24"/>
        </w:rPr>
      </w:pPr>
      <w:r>
        <w:rPr>
          <w:rFonts w:cs="Carlito" w:ascii="Carlito" w:hAnsi="Carlito"/>
          <w:b/>
          <w:bCs/>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DO OBJETO</w:t>
      </w:r>
    </w:p>
    <w:p>
      <w:pPr>
        <w:pStyle w:val="Normal"/>
        <w:numPr>
          <w:ilvl w:val="1"/>
          <w:numId w:val="2"/>
        </w:numPr>
        <w:spacing w:before="120" w:after="120"/>
        <w:ind w:left="0" w:hanging="0"/>
        <w:jc w:val="both"/>
        <w:rPr/>
      </w:pPr>
      <w:r>
        <w:rPr>
          <w:rFonts w:cs="Carlito" w:ascii="Carlito" w:hAnsi="Carlito"/>
          <w:sz w:val="24"/>
        </w:rPr>
        <w:t xml:space="preserve">Aquisição </w:t>
      </w:r>
      <w:r>
        <w:rPr>
          <w:rFonts w:cs="Arial" w:ascii="Carlito" w:hAnsi="Carlito"/>
          <w:sz w:val="24"/>
        </w:rPr>
        <w:t>de</w:t>
      </w:r>
      <w:r>
        <w:rPr>
          <w:rFonts w:cs="Gisha" w:ascii="Carlito" w:hAnsi="Carlito"/>
          <w:sz w:val="24"/>
        </w:rPr>
        <w:t xml:space="preserve"> uniformes e materiais didáticos escolares</w:t>
      </w:r>
      <w:r>
        <w:rPr>
          <w:rFonts w:cs="Carlito" w:ascii="Carlito" w:hAnsi="Carlito"/>
          <w:b/>
          <w:sz w:val="24"/>
        </w:rPr>
        <w:t>,</w:t>
      </w:r>
      <w:r>
        <w:rPr>
          <w:rFonts w:cs="Carlito" w:ascii="Carlito" w:hAnsi="Carlito"/>
          <w:sz w:val="24"/>
        </w:rPr>
        <w:t xml:space="preserve"> conforme condições, quantidades, exigências e estimativas, inclusive as encaminhadas pelos órgãos e entidades participantes, estabelecidas neste instrumento:</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Estimativas de consumo individualizadas, do órgão gerenciador e órgão(s) e entidade(s) participante(s).</w:t>
      </w:r>
    </w:p>
    <w:tbl>
      <w:tblPr>
        <w:tblW w:w="10320" w:type="dxa"/>
        <w:jc w:val="left"/>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564"/>
        <w:gridCol w:w="1810"/>
        <w:gridCol w:w="800"/>
        <w:gridCol w:w="934"/>
        <w:gridCol w:w="1560"/>
        <w:gridCol w:w="1307"/>
        <w:gridCol w:w="1185"/>
        <w:gridCol w:w="4"/>
        <w:gridCol w:w="1013"/>
        <w:gridCol w:w="4"/>
        <w:gridCol w:w="1138"/>
      </w:tblGrid>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s="Arial"/>
                <w:b/>
                <w:b/>
                <w:bCs/>
                <w:color w:val="000000"/>
                <w:sz w:val="16"/>
                <w:szCs w:val="16"/>
              </w:rPr>
            </w:pPr>
            <w:r>
              <w:rPr>
                <w:rFonts w:cs="Arial" w:ascii="Carlito" w:hAnsi="Carlito"/>
                <w:b/>
                <w:bCs/>
                <w:color w:val="000000"/>
                <w:sz w:val="16"/>
                <w:szCs w:val="16"/>
              </w:rPr>
              <w:t>ITEM</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DESCRIÇÃO</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olor w:val="auto"/>
                <w:sz w:val="16"/>
                <w:szCs w:val="16"/>
              </w:rPr>
            </w:pPr>
            <w:r>
              <w:rPr>
                <w:rFonts w:cs="Arial" w:ascii="Carlito" w:hAnsi="Carlito"/>
                <w:b/>
                <w:bCs/>
                <w:color w:val="auto"/>
                <w:sz w:val="16"/>
                <w:szCs w:val="16"/>
              </w:rPr>
              <w:t>CATMAT</w:t>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widowControl w:val="false"/>
              <w:suppressAutoHyphens w:val="true"/>
              <w:jc w:val="center"/>
              <w:rPr>
                <w:rFonts w:ascii="Carlito" w:hAnsi="Carlito" w:cs="Arial"/>
                <w:b/>
                <w:b/>
                <w:bCs/>
                <w:color w:val="000000"/>
                <w:sz w:val="16"/>
                <w:szCs w:val="16"/>
              </w:rPr>
            </w:pPr>
            <w:r>
              <w:rPr>
                <w:rFonts w:cs="Arial" w:ascii="Carlito" w:hAnsi="Carlito"/>
                <w:b/>
                <w:bCs/>
                <w:color w:val="000000"/>
                <w:sz w:val="16"/>
                <w:szCs w:val="16"/>
              </w:rPr>
              <w:t>UNIDADE</w:t>
            </w:r>
          </w:p>
        </w:tc>
        <w:tc>
          <w:tcPr>
            <w:tcW w:w="156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ÓRGÃOS GERENCIADOR E PARTICIPANTES</w:t>
            </w:r>
          </w:p>
        </w:tc>
        <w:tc>
          <w:tcPr>
            <w:tcW w:w="130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LOCAIS DE ENTREGA</w:t>
            </w:r>
          </w:p>
        </w:tc>
        <w:tc>
          <w:tcPr>
            <w:tcW w:w="11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B2B2B2" w:val="clear"/>
            <w:vAlign w:val="center"/>
          </w:tcPr>
          <w:p>
            <w:pPr>
              <w:pStyle w:val="Normal"/>
              <w:jc w:val="center"/>
              <w:rPr>
                <w:rFonts w:ascii="Carlito" w:hAnsi="Carlito" w:cs="Arial"/>
                <w:b/>
                <w:b/>
                <w:bCs/>
                <w:color w:val="000000"/>
                <w:sz w:val="16"/>
                <w:szCs w:val="16"/>
              </w:rPr>
            </w:pPr>
            <w:r>
              <w:rPr>
                <w:rFonts w:cs="Arial" w:ascii="Carlito" w:hAnsi="Carlito"/>
                <w:b/>
                <w:bCs/>
                <w:color w:val="000000"/>
                <w:sz w:val="16"/>
                <w:szCs w:val="16"/>
              </w:rPr>
              <w:t>QUANTIDADE</w:t>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A6A6A6" w:themeFill="background1" w:themeFillShade="a6" w:val="clear"/>
          </w:tcPr>
          <w:p>
            <w:pPr>
              <w:pStyle w:val="Normal"/>
              <w:jc w:val="center"/>
              <w:rPr>
                <w:rFonts w:ascii="Carlito" w:hAnsi="Carlito" w:cs="Arial"/>
                <w:b/>
                <w:b/>
                <w:bCs/>
                <w:color w:val="000000"/>
                <w:sz w:val="16"/>
                <w:szCs w:val="16"/>
              </w:rPr>
            </w:pPr>
            <w:r>
              <w:rPr>
                <w:rFonts w:cs="Arial" w:ascii="Carlito" w:hAnsi="Carlito"/>
                <w:b/>
                <w:bCs/>
                <w:color w:val="000000"/>
                <w:sz w:val="16"/>
                <w:szCs w:val="16"/>
              </w:rPr>
              <w:t>VALOR UNITÁRIO ESTIMADO</w:t>
            </w:r>
          </w:p>
          <w:p>
            <w:pPr>
              <w:pStyle w:val="Normal"/>
              <w:jc w:val="center"/>
              <w:rPr>
                <w:rFonts w:ascii="Carlito" w:hAnsi="Carlito" w:cs="Arial"/>
                <w:b/>
                <w:b/>
                <w:bCs/>
                <w:color w:val="000000"/>
                <w:sz w:val="16"/>
                <w:szCs w:val="16"/>
              </w:rPr>
            </w:pPr>
            <w:r>
              <w:rPr>
                <w:rFonts w:cs="Arial" w:ascii="Carlito" w:hAnsi="Carlito"/>
                <w:b/>
                <w:bCs/>
                <w:color w:val="000000"/>
                <w:sz w:val="16"/>
                <w:szCs w:val="16"/>
              </w:rPr>
              <w:t>(R$)</w:t>
            </w:r>
          </w:p>
        </w:tc>
        <w:tc>
          <w:tcPr>
            <w:tcW w:w="1142"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color="auto" w:fill="A6A6A6" w:themeFill="background1" w:themeFillShade="a6" w:val="clear"/>
          </w:tcPr>
          <w:p>
            <w:pPr>
              <w:pStyle w:val="Normal"/>
              <w:jc w:val="center"/>
              <w:rPr>
                <w:rFonts w:ascii="Carlito" w:hAnsi="Carlito" w:cs="Arial"/>
                <w:b/>
                <w:b/>
                <w:bCs/>
                <w:color w:val="000000"/>
                <w:sz w:val="16"/>
                <w:szCs w:val="16"/>
              </w:rPr>
            </w:pPr>
            <w:r>
              <w:rPr>
                <w:rFonts w:cs="Arial" w:ascii="Carlito" w:hAnsi="Carlito"/>
                <w:b/>
                <w:bCs/>
                <w:color w:val="000000"/>
                <w:sz w:val="16"/>
                <w:szCs w:val="16"/>
              </w:rPr>
              <w:t>VALOR TOTAL ESTIMADO</w:t>
            </w:r>
          </w:p>
          <w:p>
            <w:pPr>
              <w:pStyle w:val="Normal"/>
              <w:jc w:val="center"/>
              <w:rPr>
                <w:rFonts w:ascii="Carlito" w:hAnsi="Carlito" w:cs="Arial"/>
                <w:b/>
                <w:b/>
                <w:bCs/>
                <w:color w:val="000000"/>
                <w:sz w:val="16"/>
                <w:szCs w:val="16"/>
              </w:rPr>
            </w:pPr>
            <w:r>
              <w:rPr>
                <w:rFonts w:cs="Arial" w:ascii="Carlito" w:hAnsi="Carlito"/>
                <w:b/>
                <w:bCs/>
                <w:color w:val="000000"/>
                <w:sz w:val="16"/>
                <w:szCs w:val="16"/>
              </w:rPr>
              <w:t>(R$)</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 w:ascii="Carlito" w:hAnsi="Carlito"/>
                <w:b/>
                <w:bCs/>
                <w:color w:val="000000"/>
                <w:sz w:val="18"/>
                <w:szCs w:val="18"/>
                <w:lang w:val="pt-BR"/>
              </w:rPr>
              <w:t xml:space="preserve">CAMISA POLO </w:t>
            </w:r>
            <w:r>
              <w:rPr>
                <w:rFonts w:cs="Carlito" w:ascii="Carlito" w:hAnsi="Carlito"/>
                <w:b w:val="false"/>
                <w:bCs w:val="false"/>
                <w:color w:val="000000"/>
                <w:sz w:val="18"/>
                <w:szCs w:val="18"/>
                <w:lang w:val="pt-BR"/>
              </w:rPr>
              <w:t>- Tecido Piquet de alta qualidade; COMPOSIÇÃO: 50% algodão e 50% poliéster, com peitilho funcional de fechamento por dois botões. Gola e punhos ribana de alta qualidade. Gola e mangas na cor verde (C75 M0 Y100 K15 ou PANTONE 362 C) com friso branco. Aplicação da marca frontal na parte superior do lado esquerdo, aplicação em silkscreen de alta qualidade nas cores verde (C75 MO Y100 K15 OU PANTONE 362 C), vermelho (COM100 Y100 K15 ou PANTONE 187 C) e preta (C0 MO Y0 K100 ou PANTONE Processo Black C). Fornecimento nos tamanhos PP, P, M, G, GG, XG de acordo com a necessidade do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auto"/>
                <w:sz w:val="18"/>
                <w:szCs w:val="18"/>
              </w:rPr>
            </w:pPr>
            <w:r>
              <w:rPr>
                <w:rFonts w:cs="Carlito" w:ascii="Carlito" w:hAnsi="Carlito"/>
                <w:b/>
                <w:bCs/>
                <w:color w:val="auto"/>
                <w:sz w:val="18"/>
                <w:szCs w:val="18"/>
              </w:rPr>
              <w:t>150346</w:t>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4"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2"/>
              <w:gridCol w:w="1333"/>
              <w:gridCol w:w="1219"/>
            </w:tblGrid>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INST.FED.DA PARAÍBA/CAMPUS GUARABIRA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550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1300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1279</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33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219"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Cs/>
                <w:color w:val="000000"/>
                <w:sz w:val="18"/>
                <w:szCs w:val="18"/>
              </w:rPr>
            </w:pPr>
            <w:r>
              <w:rPr>
                <w:rFonts w:cs="Carlito" w:ascii="Carlito" w:hAnsi="Carlito"/>
                <w:bCs/>
                <w:color w:val="000000"/>
                <w:sz w:val="18"/>
                <w:szCs w:val="18"/>
              </w:rPr>
              <w:t>21,40</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b/>
                <w:b/>
                <w:bCs/>
                <w:color w:val="000000"/>
                <w:sz w:val="18"/>
                <w:szCs w:val="18"/>
              </w:rPr>
            </w:pPr>
            <w:r>
              <w:rPr>
                <w:rFonts w:cs="Carlito" w:ascii="Carlito" w:hAnsi="Carlito"/>
                <w:b/>
                <w:bCs/>
                <w:color w:val="000000"/>
                <w:sz w:val="18"/>
                <w:szCs w:val="18"/>
              </w:rPr>
              <w:t>317.768,60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2</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lang w:val="pt-BR"/>
              </w:rPr>
            </w:pPr>
            <w:r>
              <w:rPr>
                <w:rFonts w:cs="Carlito" w:ascii="Carlito" w:hAnsi="Carlito"/>
                <w:b/>
                <w:bCs/>
                <w:color w:val="000000"/>
                <w:sz w:val="18"/>
                <w:szCs w:val="18"/>
                <w:lang w:val="pt-BR"/>
              </w:rPr>
              <w:t xml:space="preserve">MOCHILA DE COSTAS </w:t>
            </w:r>
            <w:r>
              <w:rPr>
                <w:rFonts w:cs="Carlito" w:ascii="Carlito" w:hAnsi="Carlito"/>
                <w:b w:val="false"/>
                <w:bCs w:val="false"/>
                <w:color w:val="000000"/>
                <w:sz w:val="18"/>
                <w:szCs w:val="18"/>
                <w:lang w:val="pt-BR"/>
              </w:rPr>
              <w:t>- Composição em lona 600, medindo 45 cm X 31 cm, acolchoada nas costas, dois bolsos laterais medindo 14 cm X 18 cm. Alça nas costas acolchoadas e com acabamento em cadarço 2,5 em nylon semi reforçado e regulador nas pontas. Alça de mão com cadarço semi reforçado de 4 cm de largura e 20 cm de comprimento. Aplicação da marca em alta qualidade,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2">
              <w:r>
                <w:rPr>
                  <w:rStyle w:val="LinkdaInternet"/>
                  <w:rFonts w:cs="Carlito" w:ascii="Carlito" w:hAnsi="Carlito"/>
                  <w:b/>
                  <w:bCs/>
                  <w:color w:val="auto"/>
                  <w:sz w:val="18"/>
                  <w:szCs w:val="18"/>
                  <w:u w:val="none"/>
                </w:rPr>
                <w:t>4170</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2"/>
              <w:gridCol w:w="1332"/>
              <w:gridCol w:w="1222"/>
            </w:tblGrid>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36,47</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321.665,40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3</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pPr>
            <w:r>
              <w:rPr>
                <w:rFonts w:cs="Carlito;Calibri" w:ascii="Carlito;Calibri" w:hAnsi="Carlito;Calibri"/>
                <w:b/>
                <w:bCs/>
                <w:color w:val="000000"/>
                <w:sz w:val="18"/>
                <w:szCs w:val="18"/>
                <w:lang w:val="pt-BR"/>
              </w:rPr>
              <w:t xml:space="preserve">ESTOJO ESCOLAR </w:t>
            </w:r>
            <w:r>
              <w:rPr>
                <w:rFonts w:cs="Carlito;Calibri" w:ascii="Carlito;Calibri" w:hAnsi="Carlito;Calibri"/>
                <w:b w:val="false"/>
                <w:bCs w:val="false"/>
                <w:color w:val="000000"/>
                <w:sz w:val="18"/>
                <w:szCs w:val="18"/>
                <w:lang w:val="pt-BR"/>
              </w:rPr>
              <w:t xml:space="preserve">- organizador de objetos como: canetas, lápis e borrachas; na cor branca; medidas aproximadas em cm: largura: 23,00 / altura: 5,0 / profundidade: 7,0; material: PVC impermeável; com fecho em zíper de correr médio; gravação em silk screen (3 cores). </w:t>
            </w:r>
            <w:r>
              <w:rPr>
                <w:rFonts w:cs="Carlito;Calibri" w:ascii="Carlito;Calibri" w:hAnsi="Carlito;Calibri"/>
                <w:b w:val="false"/>
                <w:bCs w:val="false"/>
                <w:color w:val="auto"/>
                <w:sz w:val="18"/>
                <w:szCs w:val="18"/>
                <w:lang w:val="pt-BR"/>
              </w:rPr>
              <w:t>Aplicação da marca em alta qualidade,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3">
              <w:r>
                <w:rPr>
                  <w:rStyle w:val="LinkdaInternet"/>
                  <w:rFonts w:cs="Carlito" w:ascii="Carlito" w:hAnsi="Carlito"/>
                  <w:b/>
                  <w:bCs/>
                  <w:color w:val="auto"/>
                  <w:sz w:val="18"/>
                  <w:szCs w:val="18"/>
                  <w:u w:val="none"/>
                </w:rPr>
                <w:t>276406</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2"/>
              <w:gridCol w:w="1332"/>
              <w:gridCol w:w="1222"/>
            </w:tblGrid>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1820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33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222"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5,15</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54.435,50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4</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pPr>
            <w:r>
              <w:rPr>
                <w:rFonts w:cs="Carlito;Calibri" w:ascii="Carlito;Calibri" w:hAnsi="Carlito;Calibri"/>
                <w:b/>
                <w:bCs/>
                <w:color w:val="000000"/>
                <w:sz w:val="18"/>
                <w:szCs w:val="18"/>
                <w:lang w:val="pt-BR"/>
              </w:rPr>
              <w:t xml:space="preserve">CADERNO UNIVERSITÁRIO - </w:t>
            </w:r>
            <w:r>
              <w:rPr>
                <w:rFonts w:cs="Carlito;Calibri" w:ascii="Carlito;Calibri" w:hAnsi="Carlito;Calibri"/>
                <w:b w:val="false"/>
                <w:bCs w:val="false"/>
                <w:color w:val="000000"/>
                <w:sz w:val="18"/>
                <w:szCs w:val="18"/>
                <w:lang w:val="pt-BR"/>
              </w:rPr>
              <w:t xml:space="preserve">Em espiral, 200 folhas úteis (não sendo contadas as divisórias), 10 matérias, pautado em argeado frente e verso com capa e contracapa dura personalizadas. Mínimo de 27 pautas por página, com cabeçalho e rodapé. Linhas coincidentes em ambas as faces. Descrição detalhada: Dimensões mínimas: 200 mm de largura x 275 mm de altura. Miolo: papel offset, branc o de 56g/m2. Capa e contracapa duras: papelão 772 a 810g/m2 revestido em papel couchê 120 a 130g/m2. Impressão da capa e contra capa: 4X0 cores. Acabamento da capa: plastificação ou verniz UV com cobertura total. Divisórias: off-set gramatura mínima de 63g/ m2, a cada 20 folhas impressas a uma cor. Espiral: arame revestido em nylon preto 1,20mm sendo que o acabamento dado nas extremidades das espirais metálicas deve formar travas que impossibilitem a formação de pontas. </w:t>
            </w:r>
            <w:r>
              <w:rPr>
                <w:rFonts w:cs="Carlito;Calibri" w:ascii="Carlito;Calibri" w:hAnsi="Carlito;Calibri"/>
                <w:b w:val="false"/>
                <w:bCs w:val="false"/>
                <w:color w:val="auto"/>
                <w:sz w:val="18"/>
                <w:szCs w:val="18"/>
                <w:lang w:val="pt-BR"/>
              </w:rPr>
              <w:t>Aplicação da marca em alta qualidade,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4">
              <w:r>
                <w:rPr>
                  <w:rStyle w:val="LinkdaInternet"/>
                  <w:rFonts w:cs="Carlito" w:ascii="Carlito" w:hAnsi="Carlito"/>
                  <w:b/>
                  <w:bCs/>
                  <w:color w:val="auto"/>
                  <w:sz w:val="18"/>
                  <w:szCs w:val="18"/>
                  <w:u w:val="none"/>
                </w:rPr>
                <w:t>413165</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1940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11,97</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176.437,80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5</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Paragraph"/>
              <w:snapToGrid w:val="false"/>
              <w:jc w:val="both"/>
              <w:rPr>
                <w:rFonts w:ascii="Carlito;Calibri" w:hAnsi="Carlito;Calibri" w:cs="Carlito;Calibri"/>
                <w:color w:val="auto"/>
                <w:lang w:val="pt-BR"/>
              </w:rPr>
            </w:pPr>
            <w:r>
              <w:rPr>
                <w:rFonts w:cs="Carlito" w:ascii="Carlito" w:hAnsi="Carlito"/>
                <w:b/>
                <w:bCs/>
                <w:color w:val="000000"/>
                <w:sz w:val="18"/>
                <w:szCs w:val="18"/>
                <w:lang w:val="pt-BR"/>
              </w:rPr>
              <w:t xml:space="preserve">GARRAFA </w:t>
            </w:r>
            <w:r>
              <w:rPr>
                <w:rFonts w:cs="Carlito" w:ascii="Carlito" w:hAnsi="Carlito"/>
                <w:b w:val="false"/>
                <w:bCs w:val="false"/>
                <w:color w:val="000000"/>
                <w:sz w:val="18"/>
                <w:szCs w:val="18"/>
                <w:lang w:val="pt-BR"/>
              </w:rPr>
              <w:t>– TIPO Squeeze - Material: Polietileno translúcido de baixa densidade (material com grau alimentício - atóxico); - Especificação: Tampa de rosca e válvula de proteção interna; - Capacidade: 500 ml; - Personalização: silk screen; - Cor: policromia; - Área de impressão máxima: toda a circunferência do squeeze. Aplicação da marca em alta qualidade,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5">
              <w:r>
                <w:rPr>
                  <w:rStyle w:val="LinkdaInternet"/>
                  <w:rFonts w:cs="Carlito" w:ascii="Carlito" w:hAnsi="Carlito"/>
                  <w:b/>
                  <w:bCs/>
                  <w:color w:val="auto"/>
                  <w:sz w:val="18"/>
                  <w:szCs w:val="18"/>
                  <w:u w:val="none"/>
                </w:rPr>
                <w:t>369663</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2170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3,52</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51.110,40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6</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TÊNIS ESPORTIVO </w:t>
            </w:r>
            <w:r>
              <w:rPr>
                <w:rFonts w:cs="Carlito" w:ascii="Carlito" w:hAnsi="Carlito"/>
                <w:b w:val="false"/>
                <w:bCs w:val="false"/>
                <w:color w:val="000000"/>
                <w:sz w:val="18"/>
                <w:szCs w:val="18"/>
                <w:lang w:val="pt-BR"/>
              </w:rPr>
              <w:t xml:space="preserve">- Material nylon, material sola eva injetado, cabedal: material sintético, peso aproximado 280 g tamanho sob medida,  características adicionais com amortecimento no solado, 4 Pivots: quatro pontos de giro, tipo uso atividades físicas. MARCA/MODELO DE REFERÊNCIA: FILA TOP SPIN 2.0; ASICS GEL ROCKET 8 A. </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6">
              <w:r>
                <w:rPr>
                  <w:rStyle w:val="LinkdaInternet"/>
                  <w:rFonts w:cs="Carlito" w:ascii="Carlito" w:hAnsi="Carlito"/>
                  <w:b/>
                  <w:bCs/>
                  <w:color w:val="auto"/>
                  <w:sz w:val="18"/>
                  <w:szCs w:val="18"/>
                  <w:u w:val="none"/>
                </w:rPr>
                <w:t>446377</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PAR</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273,23</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893.462,10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7</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JALECO MANGA LONGA BRANCO </w:t>
            </w:r>
            <w:r>
              <w:rPr>
                <w:rFonts w:cs="Carlito" w:ascii="Carlito" w:hAnsi="Carlito"/>
                <w:b w:val="false"/>
                <w:bCs w:val="false"/>
                <w:color w:val="000000"/>
                <w:sz w:val="18"/>
                <w:szCs w:val="18"/>
                <w:lang w:val="pt-BR"/>
              </w:rPr>
              <w:t>- Composição 100% algodão, para atividades em laboratório, com punho com elástico, com tamanho padrão para estatura mediana onde o comprimento do jaleco deverá ser de até um palmo acima do joelho, constituído de dois bolsos na altura da cintura e outro ao lado esquerdo na altura do tórax, devendo o bolso acima apresentar logomarca do IFPB bordada, conforme o padrão. Acondicionamento: devem ser embaladas individualmente em sacos plásticos transparentes e amarrados/separados em fardos de 10 unidades cada, com seu tamanho (número) identificado através de etiqueta de papel autocolante no saco plástico da peça da parte superior de cada fardo de 10 peças. Fornecimento nos tamanhos PP, P, M, G, GG, XG de acordo com a necessidade do órgão contratante. O produto deverá satisfazer a todas as características supracitadas simultaneamente; a nota fiscal deverá apresentar TODA a descrição acima, na integra.</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7">
              <w:r>
                <w:rPr>
                  <w:rStyle w:val="LinkdaInternet"/>
                  <w:rFonts w:cs="Carlito" w:ascii="Carlito" w:hAnsi="Carlito"/>
                  <w:b/>
                  <w:bCs/>
                  <w:color w:val="auto"/>
                  <w:sz w:val="18"/>
                  <w:szCs w:val="18"/>
                  <w:u w:val="none"/>
                </w:rPr>
                <w:t>108650</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260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rHeight w:val="1125" w:hRule="atLeast"/>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rHeight w:val="1213" w:hRule="atLeast"/>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49,62</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106.186,80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8</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CAMISETA </w:t>
            </w:r>
            <w:r>
              <w:rPr>
                <w:rFonts w:cs="Carlito" w:ascii="Carlito" w:hAnsi="Carlito"/>
                <w:b w:val="false"/>
                <w:bCs w:val="false"/>
                <w:color w:val="000000"/>
                <w:sz w:val="18"/>
                <w:szCs w:val="18"/>
                <w:lang w:val="pt-BR"/>
              </w:rPr>
              <w:t>- Composição em malha com acabamento dry-fit, 67% poliéster e 33% viscose, gramatura 165 g/m2, com tratamento antipelling (evitar bolinhas), na cor cinza, acabamento com gola careca. Deverá conter logo IFPB Campus solicitante estampada no lado esquerdo do peito com 4 cm de altura por 9,5 cm de largura prensada em silk-screen na cor branca. Deverá ser enviado amostra da arte no produto antes da entrega do mesmo. Fornecimento nos tamanhos PP, P, M, G, GG, XG de acordo com a necessidade do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8">
              <w:r>
                <w:rPr>
                  <w:rStyle w:val="LinkdaInternet"/>
                  <w:rFonts w:cs="Carlito" w:ascii="Carlito" w:hAnsi="Carlito"/>
                  <w:b/>
                  <w:bCs/>
                  <w:color w:val="auto"/>
                  <w:sz w:val="18"/>
                  <w:szCs w:val="18"/>
                  <w:u w:val="none"/>
                </w:rPr>
                <w:t>3948</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570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1078</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10,06</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79.956,88</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9</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CAMISETA MANGA CURTA FIO 30.1 </w:t>
            </w:r>
            <w:r>
              <w:rPr>
                <w:rFonts w:cs="Carlito" w:ascii="Carlito" w:hAnsi="Carlito"/>
                <w:b w:val="false"/>
                <w:bCs w:val="false"/>
                <w:color w:val="000000"/>
                <w:sz w:val="18"/>
                <w:szCs w:val="18"/>
                <w:lang w:val="pt-BR"/>
              </w:rPr>
              <w:t>- Composição 100% algodão; com arremate verde na gola e nas extremidades; Aplicação da marca frontal na parte superior do lado esquerdo, aplicação em silk-screen de alta qualidade nas cores verde (C75 MO Y 100 K15 ou PANTONE 362 C), vermelho (CO M100 Y100 K15 ou PANTONE 187 C) e preta (CO MO YO K100 ou PANTONE Processo Black C). Fornecimento nos tamanhos PP, P, M, G, GG, XG de acordo com a necessidade do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9">
              <w:r>
                <w:rPr>
                  <w:rStyle w:val="LinkdaInternet"/>
                  <w:rFonts w:cs="Carlito" w:ascii="Carlito" w:hAnsi="Carlito"/>
                  <w:b/>
                  <w:bCs/>
                  <w:color w:val="auto"/>
                  <w:sz w:val="18"/>
                  <w:szCs w:val="18"/>
                  <w:u w:val="none"/>
                </w:rPr>
                <w:t>150346</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1245</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21,10</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216.169,50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10</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eastAsia="Calibri" w:cs="Carlito"/>
                <w:b w:val="false"/>
                <w:b w:val="false"/>
                <w:bCs w:val="false"/>
                <w:color w:val="000000"/>
                <w:sz w:val="18"/>
                <w:szCs w:val="18"/>
                <w:lang w:val="pt-BR" w:eastAsia="zh-CN" w:bidi="ar-SA"/>
              </w:rPr>
            </w:pPr>
            <w:r>
              <w:rPr>
                <w:rFonts w:eastAsia="Calibri" w:cs="Carlito" w:ascii="Carlito" w:hAnsi="Carlito"/>
                <w:b/>
                <w:bCs/>
                <w:color w:val="000000"/>
                <w:sz w:val="18"/>
                <w:szCs w:val="18"/>
                <w:lang w:val="pt-BR" w:eastAsia="zh-CN" w:bidi="ar-SA"/>
              </w:rPr>
              <w:t xml:space="preserve">MEMÓRIA PORTÁTIL MICROCOMPUTADOR PERSONALIZADO </w:t>
            </w:r>
            <w:r>
              <w:rPr>
                <w:rFonts w:eastAsia="Calibri" w:cs="Carlito" w:ascii="Carlito" w:hAnsi="Carlito"/>
                <w:b w:val="false"/>
                <w:bCs w:val="false"/>
                <w:color w:val="000000"/>
                <w:sz w:val="18"/>
                <w:szCs w:val="18"/>
                <w:lang w:val="pt-BR" w:eastAsia="zh-CN" w:bidi="ar-SA"/>
              </w:rPr>
              <w:t>-  capacidade memória 4 GB, interface USB 2.0, aplicação armazenamento de arquivos, velocidade gravação 3, velocidade leitura 6, características adicionais garantia mínima 6 meses, parte giratória em metal e corpo na cor preta; compatibilidade: Windows 98/2000/ME/XP/VISTA/SEVEN/LINUX; Peso aproximado: 21 g; Medidas Aproximadas: 5,7cm x 1,7cm; Tipo Pen Drive. Aplicação de logomarca do evento/instituição em gravação a laser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0">
              <w:r>
                <w:rPr>
                  <w:rStyle w:val="LinkdaInternet"/>
                  <w:rFonts w:cs="Carlito" w:ascii="Carlito" w:hAnsi="Carlito"/>
                  <w:b/>
                  <w:bCs/>
                  <w:color w:val="auto"/>
                  <w:sz w:val="18"/>
                  <w:szCs w:val="18"/>
                  <w:u w:val="none"/>
                </w:rPr>
                <w:t>357398</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20,97</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136.305,00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11</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AGENDA ESCOLAR PERSONALIZADA </w:t>
            </w:r>
            <w:r>
              <w:rPr>
                <w:rFonts w:cs="Carlito" w:ascii="Carlito" w:hAnsi="Carlito"/>
                <w:b w:val="false"/>
                <w:bCs w:val="false"/>
                <w:color w:val="000000"/>
                <w:sz w:val="18"/>
                <w:szCs w:val="18"/>
                <w:lang w:val="pt-BR"/>
              </w:rPr>
              <w:t xml:space="preserve">-  Capa dura com encadernação reforçada em espiral, nas medidas 150 mm x 210 mm, com impressão em papel Couché liso 170 gr, revestida no papelão Horlle 2.0, com guarda em papel AP 150 gr, em 4 X 0 cores, com aplicação de laminação em BOPP e verniz localizado. MIOLO: com 272 páginas coloridas, nas medidas 148 mm x 210 mm, contendo todos os dias do ano, em papel AP 63 gr. PÁGINAS INICIAIS: 16 páginas iniciais, em 4 x 4 cores no papel couché liso 115 gr. PÁGINAS FINAIS: 10 páginas finais, em 4 x 4 cores no papel couché liso 115 gr. ABERTURA DOS MESES: 12 folhas 4 x 4 cores, em papel couché liso 115 gr, para serem intercaladas em cada mês do ano. ACABAMENTO: refilado, intercalado, alceado, com fechamento em elástico e fitilho (marcador de páginas) na contracapa. Contendo uma bolsa inteira plástica transparente de 0,20 mm, com acabamento em espiral resistente (cor a ser escolhida pela contratante). </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1">
              <w:r>
                <w:rPr>
                  <w:rStyle w:val="LinkdaInternet"/>
                  <w:rFonts w:cs="Carlito" w:ascii="Carlito" w:hAnsi="Carlito"/>
                  <w:b/>
                  <w:bCs/>
                  <w:color w:val="auto"/>
                  <w:sz w:val="18"/>
                  <w:szCs w:val="18"/>
                  <w:u w:val="none"/>
                </w:rPr>
                <w:t>150050</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820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16,99</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133.711,30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12</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CANECA DE PLÁSTICO </w:t>
            </w:r>
            <w:r>
              <w:rPr>
                <w:rFonts w:cs="Carlito" w:ascii="Carlito" w:hAnsi="Carlito"/>
                <w:b w:val="false"/>
                <w:bCs w:val="false"/>
                <w:color w:val="000000"/>
                <w:sz w:val="18"/>
                <w:szCs w:val="18"/>
                <w:lang w:val="pt-BR"/>
              </w:rPr>
              <w:t>– Caneca plástica/Polímero, com alça, personalizada com a logomarca do IFPB, capacidade 300 ml, com impressão em alta definição policromática, não sai e não borra, não descasca e não desbota; Resistente a Micro-ondas e Lava-louça.</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2">
              <w:r>
                <w:rPr>
                  <w:rStyle w:val="LinkdaInternet"/>
                  <w:rFonts w:cs="Carlito" w:ascii="Carlito" w:hAnsi="Carlito"/>
                  <w:b/>
                  <w:bCs/>
                  <w:color w:val="auto"/>
                  <w:sz w:val="18"/>
                  <w:szCs w:val="18"/>
                  <w:u w:val="none"/>
                </w:rPr>
                <w:t>94242</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1400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5,36</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44.756,00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13</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sz w:val="18"/>
                <w:szCs w:val="18"/>
              </w:rPr>
            </w:pPr>
            <w:r>
              <w:rPr>
                <w:rFonts w:cs="Carlito;Calibri" w:ascii="Carlito" w:hAnsi="Carlito"/>
                <w:b/>
                <w:bCs/>
                <w:color w:val="auto"/>
                <w:sz w:val="18"/>
                <w:szCs w:val="18"/>
                <w:lang w:val="pt-BR"/>
              </w:rPr>
              <w:t xml:space="preserve">CALÇA MASCULINA -  </w:t>
            </w:r>
            <w:r>
              <w:rPr>
                <w:rFonts w:cs="Carlito;Calibri" w:ascii="Carlito" w:hAnsi="Carlito"/>
                <w:b w:val="false"/>
                <w:bCs w:val="false"/>
                <w:color w:val="auto"/>
                <w:sz w:val="18"/>
                <w:szCs w:val="18"/>
                <w:lang w:val="pt-BR"/>
              </w:rPr>
              <w:t>Calça para trabalhos de campo, confeccionada em tecido jeans profissional 100 % algodão, em modelagem reta masculina, tingimento profissional. Cor azul escuro. Pré lavado para não apresentar desbotamento ou encolhimento; costura com linha de características iguais às do tecido. Cós com 7 passantes (passa cinto) fixados por costura reforçada; parte frontal tipo social, fechada com ziper; dois bolsos frontais tipo faca (chapado tipo americano) e dois atrás tipo chapado. Fechamento com costura dupla reforçada, com fechadeira e travetes; Acabamento com costura dupla aparente em toda a parte externa, inclusive bolsos e barras. Etiqueta indelével e bordada nos moldes da NBR-8917, contendo o número da peça. Acondicionamento: devem ser embaladas individualmente em sacos plásticos transparentes e amarrados/separados em fardos de 10 unidades cada, com seu tamanho (número) identificado através de etiqueta de papel autocolante no saco plástico da peça da parte superior de cada fardo de 10 peças. O produto deverá satisfazer a todas as características supracitadas simultaneamente; a nota fiscal deverá apresentar TODA a descrição acima, na íntegra.</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3">
              <w:r>
                <w:rPr>
                  <w:rStyle w:val="LinkdaInternet"/>
                  <w:rFonts w:cs="Carlito" w:ascii="Carlito" w:hAnsi="Carlito"/>
                  <w:b/>
                  <w:bCs/>
                  <w:color w:val="auto"/>
                  <w:sz w:val="18"/>
                  <w:szCs w:val="18"/>
                  <w:u w:val="none"/>
                </w:rPr>
                <w:t>255987</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170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46,99</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239.179,10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14</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sz w:val="18"/>
                <w:szCs w:val="18"/>
              </w:rPr>
            </w:pPr>
            <w:r>
              <w:rPr>
                <w:rFonts w:cs="Carlito;Calibri" w:ascii="Carlito" w:hAnsi="Carlito"/>
                <w:b/>
                <w:bCs/>
                <w:color w:val="auto"/>
                <w:sz w:val="18"/>
                <w:szCs w:val="18"/>
                <w:lang w:val="pt-BR"/>
              </w:rPr>
              <w:t xml:space="preserve">CALÇA FEMININA </w:t>
            </w:r>
            <w:r>
              <w:rPr>
                <w:rFonts w:cs="Carlito;Calibri" w:ascii="Carlito" w:hAnsi="Carlito"/>
                <w:b w:val="false"/>
                <w:bCs w:val="false"/>
                <w:color w:val="auto"/>
                <w:sz w:val="18"/>
                <w:szCs w:val="18"/>
                <w:lang w:val="pt-BR"/>
              </w:rPr>
              <w:t>-  Calça para trabalhos de campo, confeccionada em tecido jeans profissional 97% algodão e 3% elastano, em modelagem feminina, tingimento profissional, construção sarja 3/1, pelo mínimo 260 gramas/m², de alta resistência (equivalente ao solasol santista, cedrobim cedro, Polibrim Santarém, etc). Cor azul escuro, Pré lavado para não apresentar desbotamento ou encolhimento; costura com linha de características iguais às do tecido. Cós com 7 passantes (passa cinto) fixados por costura reforçada; parte frontal tipo social, fechada com ziper; dois bolsos frontais tipo faca (chapado tipo americano) e dois atrás tipo chapado. Fechamento com costura dupla reforçada, com fechadeira e travetes; Acabamento com costura dupla aparente em toda a parte externa, inclusive bolsos e barras. Etiqueta indelével e bordada nos moldes da NBR-8917, contendo o número da peça. Acondicionamento: devem ser embaladas individualmente em sacos plásticos transparentes e amarrados/separados em fardos de 10 unidades cada, com seu tamanho (número) identificado através de etiqueta de papel autocolante no saco plástico da peça da parte superior de cada fardo de 10 peças. O produto deverá satisfazer a todas as características supracitadas simultaneamente; a nota fiscal deverá apresentar TODA a descrição acima, na íntegra.</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4">
              <w:r>
                <w:rPr>
                  <w:rStyle w:val="LinkdaInternet"/>
                  <w:rFonts w:cs="Carlito" w:ascii="Carlito" w:hAnsi="Carlito"/>
                  <w:b/>
                  <w:bCs/>
                  <w:color w:val="auto"/>
                  <w:sz w:val="18"/>
                  <w:szCs w:val="18"/>
                  <w:u w:val="none"/>
                </w:rPr>
                <w:t>32190</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170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57,77</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299.826,30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15</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cs="Carlito;Calibri"/>
                <w:color w:val="auto"/>
                <w:sz w:val="18"/>
                <w:szCs w:val="18"/>
                <w:lang w:val="pt-BR"/>
              </w:rPr>
            </w:pPr>
            <w:r>
              <w:rPr>
                <w:rFonts w:cs="Carlito;Calibri" w:ascii="Carlito" w:hAnsi="Carlito"/>
                <w:b/>
                <w:bCs/>
                <w:color w:val="auto"/>
                <w:sz w:val="18"/>
                <w:szCs w:val="18"/>
                <w:lang w:val="pt-BR"/>
              </w:rPr>
              <w:t xml:space="preserve">SHORT MASCULINO </w:t>
            </w:r>
            <w:r>
              <w:rPr>
                <w:rFonts w:cs="Carlito;Calibri" w:ascii="Carlito" w:hAnsi="Carlito"/>
                <w:color w:val="auto"/>
                <w:sz w:val="18"/>
                <w:szCs w:val="18"/>
                <w:lang w:val="pt-BR"/>
              </w:rPr>
              <w:t xml:space="preserve">- Short esportivo, modelo masculino, confeccionado em dry-fit opaco na cor preta com uma lista lateral vertical de ambos os lados de mesmo material na cor verde bandeira, medindo aproximadamente 2 cm de largura . O Short deverá conter elástico, rede e cordão voltado para a parte interna. Deverá conter logo IFPB, estampada do lado esquerdo, prensada em silk-screen. </w:t>
            </w:r>
            <w:r>
              <w:rPr>
                <w:rFonts w:cs="Carlito" w:ascii="Carlito" w:hAnsi="Carlito"/>
                <w:b w:val="false"/>
                <w:bCs w:val="false"/>
                <w:color w:val="000000"/>
                <w:sz w:val="18"/>
                <w:szCs w:val="18"/>
                <w:lang w:val="pt-BR"/>
              </w:rPr>
              <w:t xml:space="preserve">Fornecimento nos tamanhos PP, P, M, G, GG, XG de acordo com a necessidade do órgão contratante. </w:t>
            </w:r>
            <w:r>
              <w:rPr>
                <w:rFonts w:cs="Carlito;Calibri" w:ascii="Carlito" w:hAnsi="Carlito"/>
                <w:color w:val="auto"/>
                <w:sz w:val="18"/>
                <w:szCs w:val="18"/>
                <w:lang w:val="pt-BR"/>
              </w:rPr>
              <w:t>Aplicação da marca em alta qualidade, de acordo com o layout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5">
              <w:r>
                <w:rPr>
                  <w:rStyle w:val="LinkdaInternet"/>
                  <w:rFonts w:cs="Carlito" w:ascii="Carlito" w:hAnsi="Carlito"/>
                  <w:b/>
                  <w:bCs/>
                  <w:color w:val="auto"/>
                  <w:sz w:val="18"/>
                  <w:szCs w:val="18"/>
                  <w:u w:val="none"/>
                </w:rPr>
                <w:t>60607</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240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21,30</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82.857,00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16</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SHORT FEMININO</w:t>
            </w:r>
            <w:r>
              <w:rPr>
                <w:rFonts w:cs="Carlito" w:ascii="Carlito" w:hAnsi="Carlito"/>
                <w:b w:val="false"/>
                <w:bCs w:val="false"/>
                <w:color w:val="000000"/>
                <w:sz w:val="18"/>
                <w:szCs w:val="18"/>
                <w:lang w:val="pt-BR"/>
              </w:rPr>
              <w:t xml:space="preserve"> - Short esportivo, modelo feminino para educação física, com bordado personalizado, confeccionada em tecido fresco com maior absorção de suor e toque confortável, composição 90% Poliamida e 10% Elastano, logomarca a ser fornecida pelo órgão contratante. Fornecimento nos tamanhos PP, P, M, G, GG, XG de acordo com a necessidade do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6">
              <w:r>
                <w:rPr>
                  <w:rStyle w:val="LinkdaInternet"/>
                  <w:rFonts w:cs="Carlito" w:ascii="Carlito" w:hAnsi="Carlito"/>
                  <w:b/>
                  <w:bCs/>
                  <w:color w:val="auto"/>
                  <w:sz w:val="18"/>
                  <w:szCs w:val="18"/>
                  <w:u w:val="none"/>
                </w:rPr>
                <w:t>150346</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444"/>
              <w:gridCol w:w="1418"/>
              <w:gridCol w:w="1134"/>
            </w:tblGrid>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154868 - INSTITUTO FED.DA PARAÍBA/CAMPUS GUARABIRA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Guarabira/PB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320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300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44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158474 - INST FED.DA PARAÍBA/CAMPUS CABEDELO</w:t>
                  </w:r>
                </w:p>
              </w:tc>
              <w:tc>
                <w:tcPr>
                  <w:tcW w:w="141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Cabedelo/PB</w:t>
                  </w:r>
                </w:p>
              </w:tc>
              <w:tc>
                <w:tcPr>
                  <w:tcW w:w="1134"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1200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25,08</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125.901,60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17</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sz w:val="18"/>
                <w:szCs w:val="18"/>
              </w:rPr>
            </w:pPr>
            <w:r>
              <w:rPr>
                <w:rFonts w:cs="Carlito;Calibri" w:ascii="Carlito" w:hAnsi="Carlito"/>
                <w:b/>
                <w:bCs/>
                <w:color w:val="auto"/>
                <w:sz w:val="18"/>
                <w:szCs w:val="18"/>
                <w:lang w:val="pt-BR"/>
              </w:rPr>
              <w:t xml:space="preserve">BONÉ </w:t>
            </w:r>
            <w:r>
              <w:rPr>
                <w:rFonts w:cs="Carlito;Calibri" w:ascii="Carlito" w:hAnsi="Carlito"/>
                <w:b w:val="false"/>
                <w:bCs w:val="false"/>
                <w:color w:val="auto"/>
                <w:sz w:val="18"/>
                <w:szCs w:val="18"/>
                <w:lang w:val="pt-BR"/>
              </w:rPr>
              <w:t>- personalizado de seis gomos com aba curva, em brim reforçado, bordado com o logo da instituição. Fecho com fivela de metal. Cores variadas. Logomarca a ser fornecida pelo órgão contratante.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7">
              <w:r>
                <w:rPr>
                  <w:rStyle w:val="LinkdaInternet"/>
                  <w:rFonts w:cs="Carlito" w:ascii="Carlito" w:hAnsi="Carlito"/>
                  <w:b/>
                  <w:bCs/>
                  <w:color w:val="auto"/>
                  <w:sz w:val="18"/>
                  <w:szCs w:val="18"/>
                  <w:u w:val="none"/>
                </w:rPr>
                <w:t>150489</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548"/>
              <w:gridCol w:w="1313"/>
              <w:gridCol w:w="1135"/>
            </w:tblGrid>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158281 - INST.FED.DA PARAÍBA/CAMPUS CAMPINA GRANDE</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Campina Grande/PB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10,52</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54.178,00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18</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 w:hAnsi="Carlito"/>
                <w:sz w:val="18"/>
                <w:szCs w:val="18"/>
              </w:rPr>
            </w:pPr>
            <w:r>
              <w:rPr>
                <w:rFonts w:cs="Carlito;Calibri" w:ascii="Carlito" w:hAnsi="Carlito"/>
                <w:b/>
                <w:bCs/>
                <w:color w:val="auto"/>
                <w:sz w:val="18"/>
                <w:szCs w:val="18"/>
                <w:lang w:val="pt-BR"/>
              </w:rPr>
              <w:t>KIT DE HIGIENE BUCAL ADULTO</w:t>
            </w:r>
            <w:r>
              <w:rPr>
                <w:rFonts w:cs="Carlito;Calibri" w:ascii="Carlito" w:hAnsi="Carlito"/>
                <w:color w:val="auto"/>
                <w:sz w:val="18"/>
                <w:szCs w:val="18"/>
                <w:lang w:val="pt-BR"/>
              </w:rPr>
              <w:t xml:space="preserve"> - Necessaire/Estojo retangular em PVC Cristal e sarja com fechamento ZIP ZAP nas seguintes medidas: 110 x 210 mm, personalizados com o logo do Instituto Federal da Paraíba em policromia – 4 (quatro cores), contendo: 1 (uma) Escova dental adulto com cerdas de nylon macias, com no mínimo 4 fileiras de tufos, contendo no mínimo 27 tufos de cerdas, aparadas uniformemente e arredondadas na mesma altura, cabo reto medindo no mínimo 15 centímetros, anatômico, com empunhadura e protetor de cerdas; 1 (um) Creme / pasta de dente, composição básica creme dental com flúor ativo de no mínimo 1500 ppm, contendo monofluorfosfato de Sódio – MFP, sabor menta, tipo adulto, capacidade 50g; 1 (um) Fio dental em poliamida, cera e aroma, embalagem pocket, com tampa flip, rolo de 25 metros. Fio de resina termoplástica, resistente ao desfiamento e rompimento, suave para gengivas e dedos; e 1 (um) Enxaguante Bucal 60ml, ZERO álcool, sabor suave (menta).</w:t>
            </w:r>
          </w:p>
          <w:p>
            <w:pPr>
              <w:pStyle w:val="Default"/>
              <w:widowControl w:val="false"/>
              <w:snapToGrid w:val="false"/>
              <w:jc w:val="both"/>
              <w:rPr>
                <w:rFonts w:ascii="Carlito" w:hAnsi="Carlito" w:cs="Carlito;Calibri"/>
                <w:color w:val="auto"/>
                <w:sz w:val="18"/>
                <w:szCs w:val="18"/>
                <w:lang w:val="pt-BR"/>
              </w:rPr>
            </w:pPr>
            <w:r>
              <w:rPr>
                <w:rFonts w:cs="Carlito" w:ascii="Carlito" w:hAnsi="Carlito"/>
                <w:b/>
                <w:bCs/>
                <w:color w:val="000000"/>
                <w:sz w:val="18"/>
                <w:szCs w:val="18"/>
                <w:lang w:val="pt-BR"/>
              </w:rPr>
              <w:t>MARCA DE REFERÊNCIA: PRODUTOS DA LINHA COLGATE OU DE MELHOR QUALIDADE.</w:t>
            </w:r>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pPr>
            <w:hyperlink r:id="rId18">
              <w:r>
                <w:rPr>
                  <w:rStyle w:val="LinkdaInternet"/>
                  <w:rFonts w:cs="Carlito" w:ascii="Carlito" w:hAnsi="Carlito"/>
                  <w:b/>
                  <w:bCs/>
                  <w:color w:val="auto"/>
                  <w:sz w:val="18"/>
                  <w:szCs w:val="18"/>
                  <w:u w:val="none"/>
                </w:rPr>
                <w:t>434987</w:t>
              </w:r>
            </w:hyperlink>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UNIDADE</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96"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548"/>
              <w:gridCol w:w="1313"/>
              <w:gridCol w:w="1135"/>
            </w:tblGrid>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155890 - IFECT DA PARAÍBA - CAMPUS ITAPORANGA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Itaporanga/PB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155892 - INS F EDU CIE TEC PARAÍBA - CAMPUS SANTA RITA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Santa Rita/PB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20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155893 - INSTITUTO FED CIE TEC- IFPB CAMPUS ESPERANÇA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Esperança/PB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350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155894 - IFECT DA PARAÍBA - CAMPUS ITABAIANA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Itabaiana/PB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600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155895 - IFECT DA PARAÍBA - CAMPUS CATOLÉ DO ROCHA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Catolé do Rocha/PB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158138 - INST.FED.DE EDUC.,CIENC.E TEC.DA PARAÍBA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João Pessoa/PB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440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158279 - INST.FED.DA PARAÍBA/CAMPUS SOUSA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Sousa/PB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750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158280 - INST.FED.DA PARAÍBA/CAMPUS CAJAZEIRAS</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Cajazeiras/PB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1000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158470 - INST FED.DA PARAÍBA/CAMPUS PATOS</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Patos/PB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800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158471 - INST FED.DA PARAÍBA/CAMPUS PRINCESA ISABEL</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Princesa Isabel/PB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500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158472 - INST FED.DA PARAÍBA/CAMPUS MONTEIRO</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Monteiro/PB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1500</w:t>
                  </w:r>
                </w:p>
              </w:tc>
            </w:tr>
            <w:tr>
              <w:trPr/>
              <w:tc>
                <w:tcPr>
                  <w:tcW w:w="1548"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158473 - INST.FED.DA PARAÍBA/CAMPUS PICUÍ</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rFonts w:ascii="Carlito" w:hAnsi="Carlito" w:cs="Carlito"/>
                      <w:sz w:val="18"/>
                      <w:szCs w:val="18"/>
                    </w:rPr>
                  </w:pPr>
                  <w:r>
                    <w:rPr>
                      <w:rFonts w:cs="Carlito" w:ascii="Carlito" w:hAnsi="Carlito"/>
                      <w:sz w:val="18"/>
                      <w:szCs w:val="18"/>
                    </w:rPr>
                    <w:t>Picuí/PB</w:t>
                  </w:r>
                </w:p>
              </w:tc>
              <w:tc>
                <w:tcPr>
                  <w:tcW w:w="1135"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jc w:val="center"/>
                    <w:rPr>
                      <w:rFonts w:ascii="Carlito" w:hAnsi="Carlito" w:cs="Carlito"/>
                      <w:sz w:val="18"/>
                      <w:szCs w:val="18"/>
                    </w:rPr>
                  </w:pPr>
                  <w:r>
                    <w:rPr>
                      <w:rFonts w:cs="Carlito" w:ascii="Carlito" w:hAnsi="Carlito"/>
                      <w:sz w:val="18"/>
                      <w:szCs w:val="18"/>
                    </w:rPr>
                    <w:t>1600</w:t>
                  </w:r>
                </w:p>
              </w:tc>
            </w:tr>
          </w:tbl>
          <w:p>
            <w:pPr>
              <w:pStyle w:val="Normal"/>
              <w:widowControl w:val="false"/>
              <w:suppressAutoHyphens w:val="true"/>
              <w:jc w:val="center"/>
              <w:rPr>
                <w:rFonts w:ascii="Carlito" w:hAnsi="Carlito" w:cs="Carlito"/>
                <w:b/>
                <w:b/>
                <w:bCs/>
                <w:sz w:val="18"/>
                <w:szCs w:val="18"/>
              </w:rPr>
            </w:pPr>
            <w:r>
              <w:rPr>
                <w:rFonts w:cs="Carlito" w:ascii="Carlito" w:hAnsi="Carlito"/>
                <w:b/>
                <w:bCs/>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15,00</w:t>
            </w:r>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125.400,00</w:t>
            </w:r>
          </w:p>
        </w:tc>
      </w:tr>
      <w:tr>
        <w:trPr/>
        <w:tc>
          <w:tcPr>
            <w:tcW w:w="56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19</w:t>
            </w:r>
          </w:p>
        </w:tc>
        <w:tc>
          <w:tcPr>
            <w:tcW w:w="181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Default"/>
              <w:widowControl w:val="false"/>
              <w:snapToGrid w:val="false"/>
              <w:jc w:val="both"/>
              <w:rPr>
                <w:rFonts w:ascii="Carlito;Calibri" w:hAnsi="Carlito;Calibri" w:cs="Carlito;Calibri"/>
                <w:color w:val="auto"/>
                <w:sz w:val="22"/>
                <w:szCs w:val="22"/>
                <w:lang w:val="pt-BR"/>
              </w:rPr>
            </w:pPr>
            <w:r>
              <w:rPr>
                <w:rFonts w:cs="Carlito" w:ascii="Carlito" w:hAnsi="Carlito"/>
                <w:b/>
                <w:bCs/>
                <w:color w:val="000000"/>
                <w:sz w:val="18"/>
                <w:szCs w:val="18"/>
                <w:lang w:val="pt-BR"/>
              </w:rPr>
              <w:t xml:space="preserve">TÊNIS ESPORTIVO </w:t>
            </w:r>
            <w:r>
              <w:rPr>
                <w:rFonts w:cs="Carlito" w:ascii="Carlito" w:hAnsi="Carlito"/>
                <w:b w:val="false"/>
                <w:bCs w:val="false"/>
                <w:color w:val="000000"/>
                <w:sz w:val="18"/>
                <w:szCs w:val="18"/>
                <w:lang w:val="pt-BR"/>
              </w:rPr>
              <w:t xml:space="preserve">- Material nylon, material sola eva injetado, cabedal: material sintético, peso aproximado 280 g tamanho sob medida,  características adicionais com amortecimento no solado, 4 Pivots: quatro pontos de giro, tipo uso atividades físicas. MARCA/MODELO DE REFERÊNCIA: FILA TOP SPIN 2.0; ASICS GEL ROCKET 8 A. </w:t>
            </w:r>
          </w:p>
          <w:p>
            <w:pPr>
              <w:pStyle w:val="Default"/>
              <w:widowControl w:val="false"/>
              <w:snapToGrid w:val="false"/>
              <w:jc w:val="both"/>
              <w:rPr/>
            </w:pPr>
            <w:bookmarkStart w:id="0" w:name="__DdeLink__6865_2169522136"/>
            <w:r>
              <w:rPr>
                <w:rFonts w:cs="Carlito" w:ascii="Carlito" w:hAnsi="Carlito"/>
                <w:b/>
                <w:bCs/>
                <w:color w:val="000000"/>
                <w:sz w:val="18"/>
                <w:szCs w:val="18"/>
                <w:lang w:val="pt-BR"/>
              </w:rPr>
              <w:t xml:space="preserve">COTA RESERVADA DO ITEM 6 , DESTINA A PARTICIPAÇÃO EXCLUSIVA DE ME/EPP, EM ATENDIMENTO ÀS DISPOSIÇÕES </w:t>
            </w:r>
            <w:r>
              <w:rPr>
                <w:rFonts w:cs="Carlito" w:ascii="Carlito" w:hAnsi="Carlito"/>
                <w:b/>
                <w:bCs/>
                <w:i w:val="false"/>
                <w:caps w:val="false"/>
                <w:smallCaps w:val="false"/>
                <w:color w:val="000000"/>
                <w:spacing w:val="0"/>
                <w:sz w:val="18"/>
                <w:szCs w:val="18"/>
              </w:rPr>
              <w:t xml:space="preserve">III, Art. </w:t>
            </w:r>
            <w:r>
              <w:rPr>
                <w:rFonts w:cs="Carlito" w:ascii="Carlito" w:hAnsi="Carlito"/>
                <w:b/>
                <w:bCs/>
                <w:i w:val="false"/>
                <w:caps w:val="false"/>
                <w:smallCaps w:val="false"/>
                <w:color w:val="auto"/>
                <w:spacing w:val="0"/>
                <w:sz w:val="18"/>
                <w:szCs w:val="18"/>
                <w:u w:val="none"/>
              </w:rPr>
              <w:t>48, LEI COMPLEMENTAR Nº 147, DE 2014.</w:t>
            </w:r>
            <w:bookmarkEnd w:id="0"/>
          </w:p>
        </w:tc>
        <w:tc>
          <w:tcPr>
            <w:tcW w:w="80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olor w:val="auto"/>
                <w:sz w:val="18"/>
                <w:szCs w:val="18"/>
              </w:rPr>
            </w:pPr>
            <w:r>
              <w:rPr>
                <w:rFonts w:cs="Carlito" w:ascii="Carlito" w:hAnsi="Carlito"/>
                <w:b/>
                <w:bCs/>
                <w:color w:val="auto"/>
                <w:sz w:val="18"/>
                <w:szCs w:val="18"/>
              </w:rPr>
              <w:t>446377</w:t>
            </w:r>
          </w:p>
        </w:tc>
        <w:tc>
          <w:tcPr>
            <w:tcW w:w="93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widowControl w:val="false"/>
              <w:suppressAutoHyphens w:val="true"/>
              <w:jc w:val="center"/>
              <w:rPr>
                <w:rFonts w:ascii="Carlito" w:hAnsi="Carlito" w:cs="Carlito"/>
                <w:b/>
                <w:b/>
                <w:bCs/>
                <w:color w:val="000000"/>
                <w:sz w:val="18"/>
                <w:szCs w:val="18"/>
              </w:rPr>
            </w:pPr>
            <w:r>
              <w:rPr>
                <w:rFonts w:cs="Carlito" w:ascii="Carlito" w:hAnsi="Carlito"/>
                <w:b/>
                <w:bCs/>
                <w:color w:val="000000"/>
                <w:sz w:val="18"/>
                <w:szCs w:val="18"/>
              </w:rPr>
              <w:t>PAR</w:t>
            </w:r>
          </w:p>
        </w:tc>
        <w:tc>
          <w:tcPr>
            <w:tcW w:w="4056"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tbl>
            <w:tblPr>
              <w:tblW w:w="3963" w:type="dxa"/>
              <w:jc w:val="left"/>
              <w:tblInd w:w="0" w:type="dxa"/>
              <w:tblBorders>
                <w:top w:val="single" w:sz="6" w:space="0" w:color="ADAD94"/>
                <w:left w:val="single" w:sz="6" w:space="0" w:color="ADAD94"/>
                <w:bottom w:val="single" w:sz="6" w:space="0" w:color="ADAD94"/>
                <w:right w:val="single" w:sz="6" w:space="0" w:color="ADAD94"/>
                <w:insideH w:val="single" w:sz="6" w:space="0" w:color="ADAD94"/>
                <w:insideV w:val="single" w:sz="6" w:space="0" w:color="ADAD94"/>
              </w:tblBorders>
              <w:tblCellMar>
                <w:top w:w="15" w:type="dxa"/>
                <w:left w:w="15" w:type="dxa"/>
                <w:bottom w:w="15" w:type="dxa"/>
                <w:right w:w="15" w:type="dxa"/>
              </w:tblCellMar>
              <w:tblLook w:firstRow="1" w:noVBand="1" w:lastRow="0" w:firstColumn="1" w:lastColumn="0" w:noHBand="0" w:val="04a0"/>
            </w:tblPr>
            <w:tblGrid>
              <w:gridCol w:w="1547"/>
              <w:gridCol w:w="1313"/>
              <w:gridCol w:w="1103"/>
            </w:tblGrid>
            <w:tr>
              <w:trPr/>
              <w:tc>
                <w:tcPr>
                  <w:tcW w:w="1547"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pPr>
                  <w:r>
                    <w:rPr>
                      <w:rFonts w:cs="Carlito" w:ascii="Carlito" w:hAnsi="Carlito"/>
                      <w:sz w:val="18"/>
                      <w:szCs w:val="18"/>
                    </w:rPr>
                    <w:t>158138 - INST.FED.DE EDUC.,CIENC.E TEC.DA PARAÍBA</w:t>
                  </w:r>
                </w:p>
              </w:tc>
              <w:tc>
                <w:tcPr>
                  <w:tcW w:w="131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vAlign w:val="center"/>
                </w:tcPr>
                <w:p>
                  <w:pPr>
                    <w:pStyle w:val="Normal"/>
                    <w:jc w:val="center"/>
                    <w:rPr/>
                  </w:pPr>
                  <w:r>
                    <w:rPr>
                      <w:rFonts w:cs="Carlito" w:ascii="Carlito" w:hAnsi="Carlito"/>
                      <w:sz w:val="18"/>
                      <w:szCs w:val="18"/>
                    </w:rPr>
                    <w:t>João Pessoa/PB</w:t>
                  </w:r>
                </w:p>
              </w:tc>
              <w:tc>
                <w:tcPr>
                  <w:tcW w:w="1103" w:type="dxa"/>
                  <w:tcBorders>
                    <w:top w:val="single" w:sz="6" w:space="0" w:color="ADAD94"/>
                    <w:left w:val="single" w:sz="6" w:space="0" w:color="ADAD94"/>
                    <w:bottom w:val="single" w:sz="6" w:space="0" w:color="ADAD94"/>
                    <w:right w:val="single" w:sz="6" w:space="0" w:color="ADAD94"/>
                    <w:insideH w:val="single" w:sz="6" w:space="0" w:color="ADAD94"/>
                    <w:insideV w:val="single" w:sz="6" w:space="0" w:color="ADAD94"/>
                  </w:tcBorders>
                  <w:shd w:fill="auto" w:val="clear"/>
                  <w:tcMar>
                    <w:right w:w="75" w:type="dxa"/>
                  </w:tcMar>
                  <w:vAlign w:val="center"/>
                </w:tcPr>
                <w:p>
                  <w:pPr>
                    <w:pStyle w:val="Normal"/>
                    <w:widowControl/>
                    <w:bidi w:val="0"/>
                    <w:ind w:left="0" w:right="57" w:hanging="0"/>
                    <w:jc w:val="center"/>
                    <w:rPr/>
                  </w:pPr>
                  <w:r>
                    <w:rPr>
                      <w:rFonts w:cs="Carlito" w:ascii="Carlito" w:hAnsi="Carlito"/>
                      <w:sz w:val="18"/>
                      <w:szCs w:val="18"/>
                    </w:rPr>
                    <w:t>150</w:t>
                  </w:r>
                </w:p>
              </w:tc>
            </w:tr>
          </w:tbl>
          <w:p>
            <w:pPr>
              <w:pStyle w:val="Normal"/>
              <w:jc w:val="center"/>
              <w:rPr>
                <w:rFonts w:ascii="Carlito" w:hAnsi="Carlito" w:cs="Carlito"/>
                <w:sz w:val="18"/>
                <w:szCs w:val="18"/>
              </w:rPr>
            </w:pPr>
            <w:r>
              <w:rPr>
                <w:rFonts w:cs="Carlito" w:ascii="Carlito" w:hAnsi="Carlito"/>
                <w:sz w:val="18"/>
                <w:szCs w:val="18"/>
              </w:rPr>
            </w:r>
          </w:p>
        </w:tc>
        <w:tc>
          <w:tcPr>
            <w:tcW w:w="1017" w:type="dxa"/>
            <w:gridSpan w:val="2"/>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273,23</w:t>
            </w:r>
            <w:bookmarkStart w:id="1" w:name="_GoBack"/>
            <w:bookmarkEnd w:id="1"/>
          </w:p>
        </w:tc>
        <w:tc>
          <w:tcPr>
            <w:tcW w:w="1138"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Normal"/>
              <w:jc w:val="center"/>
              <w:rPr>
                <w:rFonts w:ascii="Carlito" w:hAnsi="Carlito" w:cs="Carlito"/>
                <w:sz w:val="18"/>
                <w:szCs w:val="18"/>
              </w:rPr>
            </w:pPr>
            <w:r>
              <w:rPr>
                <w:rFonts w:cs="Carlito" w:ascii="Carlito" w:hAnsi="Carlito"/>
                <w:sz w:val="18"/>
                <w:szCs w:val="18"/>
              </w:rPr>
              <w:t>40.984,50</w:t>
            </w:r>
          </w:p>
        </w:tc>
      </w:tr>
    </w:tbl>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color w:val="auto"/>
          <w:sz w:val="24"/>
        </w:rPr>
        <w:t>Na hipótese de não haver vencedor para a cota reservada, esta poderá ser adjudicada ao vencedor da cota principal ou, diante de sua recusa, aos licitantes remanescentes, desde que pratiquem o preço do primeiro colocado da cota principal.</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color w:val="auto"/>
          <w:sz w:val="24"/>
        </w:rPr>
        <w:t>Se a mesma empresa vencer a cota reservada e a cota principal, a contratação das cotas deverá ocorrer pelo menor preço.</w:t>
      </w:r>
    </w:p>
    <w:p>
      <w:pPr>
        <w:pStyle w:val="ListParagraph"/>
        <w:numPr>
          <w:ilvl w:val="1"/>
          <w:numId w:val="2"/>
        </w:numPr>
        <w:spacing w:before="120" w:after="120"/>
        <w:ind w:left="0" w:hanging="0"/>
        <w:contextualSpacing/>
        <w:jc w:val="both"/>
        <w:rPr>
          <w:color w:val="auto"/>
        </w:rPr>
      </w:pPr>
      <w:r>
        <w:rPr>
          <w:rFonts w:cs="Carlito" w:ascii="Carlito" w:hAnsi="Carlito"/>
          <w:color w:val="auto"/>
          <w:sz w:val="24"/>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pStyle w:val="Nivel1"/>
        <w:numPr>
          <w:ilvl w:val="0"/>
          <w:numId w:val="2"/>
        </w:numPr>
        <w:spacing w:before="120" w:after="120"/>
        <w:ind w:left="0" w:hanging="0"/>
        <w:rPr/>
      </w:pPr>
      <w:r>
        <w:rPr>
          <w:rFonts w:cs="Carlito" w:ascii="Carlito" w:hAnsi="Carlito"/>
          <w:color w:val="auto"/>
          <w:sz w:val="24"/>
          <w:szCs w:val="24"/>
        </w:rPr>
        <w:t>JUSTIFICATIVA E OBJETIVO DA CONTRATAÇÃO</w:t>
      </w:r>
    </w:p>
    <w:p>
      <w:pPr>
        <w:pStyle w:val="Nivel1"/>
        <w:numPr>
          <w:ilvl w:val="1"/>
          <w:numId w:val="2"/>
        </w:numPr>
        <w:spacing w:before="120" w:after="120"/>
        <w:ind w:left="397" w:hanging="0"/>
        <w:rPr/>
      </w:pPr>
      <w:r>
        <w:rPr>
          <w:rFonts w:ascii="Carlito" w:hAnsi="Carlito"/>
          <w:b w:val="false"/>
          <w:sz w:val="24"/>
          <w:szCs w:val="24"/>
        </w:rPr>
        <w:t>A aquisição dos materiais elencados são demandas da Pró Reitoria de Assuntos Estudantis do IFPB</w:t>
      </w:r>
      <w:r>
        <w:rPr>
          <w:rFonts w:ascii="Carlito" w:hAnsi="Carlito"/>
          <w:b w:val="false"/>
          <w:color w:val="auto"/>
          <w:sz w:val="24"/>
          <w:szCs w:val="24"/>
        </w:rPr>
        <w:t>,</w:t>
      </w:r>
      <w:r>
        <w:rPr>
          <w:rFonts w:ascii="Carlito" w:hAnsi="Carlito"/>
          <w:color w:val="FF0000"/>
          <w:sz w:val="24"/>
          <w:szCs w:val="24"/>
        </w:rPr>
        <w:t xml:space="preserve"> </w:t>
      </w:r>
      <w:r>
        <w:rPr>
          <w:rFonts w:eastAsia="Calibri" w:ascii="Carlito" w:hAnsi="Carlito" w:eastAsiaTheme="minorHAnsi"/>
          <w:b w:val="false"/>
          <w:color w:val="auto"/>
          <w:sz w:val="24"/>
          <w:szCs w:val="24"/>
          <w:lang w:eastAsia="en-US"/>
        </w:rPr>
        <w:t xml:space="preserve">unidade gestora de políticas para a promoção e apoio ao estudante, consolidando o amplo objetivo de construção da cidadania nos diversos segmentos acadêmicos que compõem a comunidade institucional. </w:t>
      </w:r>
      <w:r>
        <w:rPr>
          <w:rFonts w:eastAsia="Calibri" w:ascii="Carlito" w:hAnsi="Carlito" w:eastAsiaTheme="minorHAnsi"/>
          <w:b w:val="false"/>
          <w:color w:val="0F0F0F"/>
          <w:sz w:val="24"/>
          <w:szCs w:val="24"/>
          <w:lang w:eastAsia="en-US"/>
        </w:rPr>
        <w:t>É da natureza do seu trabalho incentivar, acompanhar e promover o desenvolvimento do estudante em toda sua trajetória acadêmica, através de ações efetivas nas áreas: social, técnico-científica, cultural, política e esportiva. São de suas competências estatutárias, d</w:t>
      </w:r>
      <w:r>
        <w:rPr>
          <w:rFonts w:eastAsia="Calibri" w:ascii="Carlito" w:hAnsi="Carlito" w:eastAsiaTheme="minorHAnsi"/>
          <w:b w:val="false"/>
          <w:sz w:val="24"/>
          <w:szCs w:val="24"/>
          <w:lang w:eastAsia="en-US"/>
        </w:rPr>
        <w:t>e acordo com o Estatuto do IFPB, dentre outras</w:t>
      </w:r>
      <w:r>
        <w:rPr>
          <w:rFonts w:eastAsia="Calibri" w:ascii="Carlito" w:hAnsi="Carlito" w:eastAsiaTheme="minorHAnsi"/>
          <w:b w:val="false"/>
          <w:color w:val="0F0F0F"/>
          <w:sz w:val="24"/>
          <w:szCs w:val="24"/>
          <w:lang w:eastAsia="en-US"/>
        </w:rPr>
        <w:t>:</w:t>
      </w:r>
    </w:p>
    <w:p>
      <w:pPr>
        <w:pStyle w:val="ListParagraph"/>
        <w:numPr>
          <w:ilvl w:val="2"/>
          <w:numId w:val="2"/>
        </w:numPr>
        <w:ind w:left="1134" w:hanging="283"/>
        <w:jc w:val="both"/>
        <w:rPr/>
      </w:pPr>
      <w:r>
        <w:rPr>
          <w:rFonts w:eastAsia="Calibri" w:cs="Arial" w:ascii="Carlito" w:hAnsi="Carlito" w:eastAsiaTheme="minorHAnsi"/>
          <w:color w:val="0F0F0F"/>
          <w:sz w:val="24"/>
          <w:lang w:eastAsia="en-US"/>
        </w:rPr>
        <w:t>Planejar, elaborar, discutir, fomentar, implementar, executar, acompanhar e avaliar a política de assistência estudantil do IFPB;</w:t>
      </w:r>
    </w:p>
    <w:p>
      <w:pPr>
        <w:pStyle w:val="ListParagraph"/>
        <w:numPr>
          <w:ilvl w:val="2"/>
          <w:numId w:val="2"/>
        </w:numPr>
        <w:ind w:left="1134" w:hanging="283"/>
        <w:jc w:val="both"/>
        <w:rPr/>
      </w:pPr>
      <w:r>
        <w:rPr>
          <w:rFonts w:ascii="Carlito" w:hAnsi="Carlito"/>
          <w:color w:val="000000"/>
          <w:sz w:val="24"/>
        </w:rPr>
        <w:t>Coordenar as atividades de elaboração de editais relativos à assistência estudantil;</w:t>
      </w:r>
    </w:p>
    <w:p>
      <w:pPr>
        <w:pStyle w:val="ListParagraph"/>
        <w:numPr>
          <w:ilvl w:val="1"/>
          <w:numId w:val="2"/>
        </w:numPr>
        <w:ind w:left="397" w:hanging="0"/>
        <w:jc w:val="both"/>
        <w:rPr/>
      </w:pPr>
      <w:r>
        <w:rPr>
          <w:rFonts w:cs="Arial" w:ascii="Carlito" w:hAnsi="Carlito"/>
          <w:sz w:val="24"/>
        </w:rPr>
        <w:t>A aquisição do material, permitirá atender ao</w:t>
      </w:r>
      <w:r>
        <w:rPr>
          <w:rFonts w:cs="Arial" w:ascii="Carlito" w:hAnsi="Carlito"/>
          <w:color w:val="FF0000"/>
          <w:sz w:val="24"/>
        </w:rPr>
        <w:t xml:space="preserve"> </w:t>
      </w:r>
      <w:r>
        <w:rPr>
          <w:rFonts w:cs="Arial" w:ascii="Carlito" w:hAnsi="Carlito"/>
          <w:color w:val="000000"/>
          <w:sz w:val="24"/>
        </w:rPr>
        <w:t>propósito de se avançar nas ações voltadas para o fortalecimento do segmento estudantil no âmbito do Instituto Federal da Paraíba (IFPB)</w:t>
      </w:r>
      <w:r>
        <w:rPr>
          <w:rFonts w:cs="Arial" w:ascii="Carlito" w:hAnsi="Carlito"/>
          <w:sz w:val="24"/>
        </w:rPr>
        <w:t>, proporcionando um</w:t>
      </w:r>
      <w:r>
        <w:rPr>
          <w:rFonts w:cs="Arial" w:ascii="Carlito" w:hAnsi="Carlito"/>
          <w:bCs/>
          <w:color w:val="000000"/>
          <w:sz w:val="24"/>
        </w:rPr>
        <w:t xml:space="preserve"> aumento da autoestima estudantil, colaborando e estimulando para que o corpo discente sinta-se realmente parte integrante do ambiente institucional, na condição de estudantes do IFPB, além de ser um importante meio de identificação do nosso alunado, desenvolvendo o senso de respeito, orgulho, identidade e compromisso com a Educação Profissional Técnica e Tecnológica</w:t>
      </w:r>
      <w:r>
        <w:rPr>
          <w:rFonts w:cs="Arial" w:ascii="Carlito" w:hAnsi="Carlito"/>
          <w:sz w:val="24"/>
        </w:rPr>
        <w:t>.</w:t>
      </w:r>
      <w:r>
        <w:rPr>
          <w:rFonts w:cs="Arial" w:ascii="Carlito" w:hAnsi="Carlito"/>
          <w:bCs/>
          <w:color w:val="000000"/>
          <w:sz w:val="24"/>
        </w:rPr>
        <w:t xml:space="preserve"> </w:t>
      </w:r>
    </w:p>
    <w:p>
      <w:pPr>
        <w:pStyle w:val="ListParagraph"/>
        <w:numPr>
          <w:ilvl w:val="1"/>
          <w:numId w:val="2"/>
        </w:numPr>
        <w:ind w:left="397" w:hanging="0"/>
        <w:jc w:val="both"/>
        <w:rPr/>
      </w:pPr>
      <w:r>
        <w:rPr>
          <w:rFonts w:cs="Arial" w:ascii="Carlito" w:hAnsi="Carlito"/>
          <w:bCs/>
          <w:color w:val="000000"/>
          <w:sz w:val="24"/>
        </w:rPr>
        <w:t xml:space="preserve">A ausência dos materiais poderá ocasionar um dos principais prejuízos institucionais, qual seja, a </w:t>
      </w:r>
      <w:r>
        <w:rPr>
          <w:rFonts w:cs="Arial" w:ascii="Carlito" w:hAnsi="Carlito"/>
          <w:color w:val="000000"/>
          <w:sz w:val="24"/>
        </w:rPr>
        <w:t xml:space="preserve">evasão escolar, que traz consequências tanto para o aluno que evade quanto para a instituição. </w:t>
      </w:r>
      <w:r>
        <w:rPr>
          <w:rFonts w:cs="Arial" w:ascii="Carlito" w:hAnsi="Carlito"/>
          <w:sz w:val="24"/>
        </w:rPr>
        <w:t xml:space="preserve">O estudante que deixa de estudar pode não ter mais motivação ou mesmo condições para voltar à sala de aula, o que leva ao despreparo profissional formal e tende a ocasionar maiores dificuldades de inserção no mercado de trabalho. Soma-se a isso a sua privação aos processos de letramentos acadêmicos oferecidos somente na escola e essenciais ao exercício da </w:t>
      </w:r>
      <w:hyperlink r:id="rId19" w:tgtFrame="_blank">
        <w:r>
          <w:rPr>
            <w:rStyle w:val="Nfaseforte"/>
            <w:rFonts w:cs="Arial" w:ascii="Carlito" w:hAnsi="Carlito"/>
            <w:b w:val="false"/>
            <w:bCs w:val="false"/>
            <w:sz w:val="24"/>
          </w:rPr>
          <w:t>cidadania</w:t>
        </w:r>
      </w:hyperlink>
      <w:r>
        <w:rPr>
          <w:rFonts w:cs="Arial" w:ascii="Carlito" w:hAnsi="Carlito"/>
          <w:sz w:val="24"/>
        </w:rPr>
        <w:t>.</w:t>
      </w:r>
      <w:r>
        <w:rPr>
          <w:rFonts w:cs="Arial" w:ascii="Carlito" w:hAnsi="Carlito"/>
          <w:color w:val="000000"/>
          <w:sz w:val="24"/>
        </w:rPr>
        <w:t xml:space="preserve"> </w:t>
      </w:r>
      <w:r>
        <w:rPr>
          <w:rFonts w:cs="Arial" w:ascii="Carlito" w:hAnsi="Carlito"/>
          <w:sz w:val="24"/>
        </w:rPr>
        <w:t xml:space="preserve">No caso da instituição, </w:t>
      </w:r>
      <w:r>
        <w:rPr>
          <w:rStyle w:val="Nfaseforte"/>
          <w:rFonts w:cs="Arial" w:ascii="Carlito" w:hAnsi="Carlito"/>
          <w:b w:val="false"/>
          <w:bCs w:val="false"/>
          <w:sz w:val="24"/>
        </w:rPr>
        <w:t>a evasão contribui negativamente para o cálculo das taxas de rendimento escolar</w:t>
      </w:r>
      <w:r>
        <w:rPr>
          <w:rFonts w:cs="Arial" w:ascii="Carlito" w:hAnsi="Carlito"/>
          <w:sz w:val="24"/>
        </w:rPr>
        <w:t xml:space="preserve">, pois esses índices têm como base o somatório do número de estudantes aprovados, reprovados e evadidos em um dado ano letivo. Tais taxas são de suma importância para a instituição, e além disso, são fundamentais para o </w:t>
      </w:r>
      <w:r>
        <w:rPr>
          <w:rStyle w:val="Nfaseforte"/>
          <w:rFonts w:cs="Arial" w:ascii="Carlito" w:hAnsi="Carlito"/>
          <w:b w:val="false"/>
          <w:bCs w:val="false"/>
          <w:sz w:val="24"/>
        </w:rPr>
        <w:t>monitoramento da qualidade da instituição</w:t>
      </w:r>
      <w:r>
        <w:rPr>
          <w:rFonts w:cs="Arial" w:ascii="Carlito" w:hAnsi="Carlito"/>
          <w:sz w:val="24"/>
        </w:rPr>
        <w:t>.</w:t>
      </w:r>
    </w:p>
    <w:p>
      <w:pPr>
        <w:pStyle w:val="ListParagraph"/>
        <w:numPr>
          <w:ilvl w:val="1"/>
          <w:numId w:val="2"/>
        </w:numPr>
        <w:ind w:left="397" w:hanging="0"/>
        <w:jc w:val="both"/>
        <w:rPr/>
      </w:pPr>
      <w:r>
        <w:rPr>
          <w:rFonts w:cs="Arial" w:ascii="Carlito" w:hAnsi="Carlito"/>
          <w:sz w:val="24"/>
        </w:rPr>
        <w:t>Os quantitativos inicialmente previstos foram estimados com base no número de alunos matriculados, além da previsão de novos discentes ingressos, durante o prazo de validade da ata de registro de preços, levantado junto às unidades avançadas, vinculadas a Reitoria do IFPB.</w:t>
      </w:r>
    </w:p>
    <w:p>
      <w:pPr>
        <w:pStyle w:val="ListParagraph"/>
        <w:numPr>
          <w:ilvl w:val="1"/>
          <w:numId w:val="2"/>
        </w:numPr>
        <w:ind w:left="397" w:hanging="0"/>
        <w:jc w:val="both"/>
        <w:rPr/>
      </w:pPr>
      <w:r>
        <w:rPr>
          <w:rFonts w:cs="Carlito" w:ascii="Carlito" w:hAnsi="Carlito"/>
          <w:sz w:val="24"/>
        </w:rPr>
        <w:t>Portanto, a pretendida aquisição busca atender os alunos dos campi em implantação que se encontram em vulnerabilidade social, garantido igualdade de condições e assegurando a melhoria do desempenho e do amplo desenvolvimento acadêmico.</w:t>
      </w:r>
    </w:p>
    <w:p>
      <w:pPr>
        <w:pStyle w:val="ListParagraph"/>
        <w:numPr>
          <w:ilvl w:val="1"/>
          <w:numId w:val="2"/>
        </w:numPr>
        <w:ind w:left="397" w:hanging="0"/>
        <w:jc w:val="both"/>
        <w:rPr/>
      </w:pPr>
      <w:r>
        <w:rPr>
          <w:rFonts w:cs="Carlito" w:ascii="Carlito" w:hAnsi="Carlito"/>
          <w:sz w:val="24"/>
        </w:rPr>
        <w:t xml:space="preserve">Como justificativa para a solução adotada, a Reitoria, órgão principal do IFPB, vem colocando em prática as compras compartilhadas entre a Reitoria e os Campi, com o objetivo de diminuir o fluxo e agilizar os processos de aquisições. </w:t>
      </w:r>
    </w:p>
    <w:p>
      <w:pPr>
        <w:pStyle w:val="ListParagraph"/>
        <w:numPr>
          <w:ilvl w:val="1"/>
          <w:numId w:val="2"/>
        </w:numPr>
        <w:ind w:left="397" w:hanging="0"/>
        <w:jc w:val="both"/>
        <w:rPr/>
      </w:pPr>
      <w:r>
        <w:rPr>
          <w:rFonts w:cs="Carlito" w:ascii="Carlito" w:hAnsi="Carlito"/>
          <w:sz w:val="24"/>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pStyle w:val="ListParagraph"/>
        <w:numPr>
          <w:ilvl w:val="1"/>
          <w:numId w:val="2"/>
        </w:numPr>
        <w:ind w:left="397" w:hanging="0"/>
        <w:jc w:val="both"/>
        <w:rPr/>
      </w:pPr>
      <w:r>
        <w:rPr>
          <w:rFonts w:cs="Carlito" w:ascii="Carlito" w:hAnsi="Carlito"/>
          <w:sz w:val="24"/>
        </w:rPr>
        <w:t>Proporcionará também economia processual, na medida em que torna prioritária a racionalização de processos e de redução dos custos operacionais, ou seja, ao fazermos um só processo dispenderemos o tempo gasto em um processo licitatório uma única vez e teremos o serviço disponível sempre que necessário.</w:t>
      </w:r>
    </w:p>
    <w:p>
      <w:pPr>
        <w:pStyle w:val="ListParagraph"/>
        <w:numPr>
          <w:ilvl w:val="1"/>
          <w:numId w:val="2"/>
        </w:numPr>
        <w:ind w:left="397" w:hanging="0"/>
        <w:jc w:val="both"/>
        <w:rPr/>
      </w:pPr>
      <w:r>
        <w:rPr>
          <w:rFonts w:cs="Carlito" w:ascii="Carlito" w:hAnsi="Carlito"/>
          <w:sz w:val="24"/>
        </w:rPr>
        <w:t>Adota-se, assim, o Sistema de Registro de Preço – SRP, considerando as hipóteses previstas nos inciso de I a IV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e maior transparência dos procedimentos adotados, pois são monitorados por todos os agentes envolvidos.</w:t>
      </w:r>
    </w:p>
    <w:p>
      <w:pPr>
        <w:pStyle w:val="ListParagraph"/>
        <w:numPr>
          <w:ilvl w:val="0"/>
          <w:numId w:val="0"/>
        </w:numPr>
        <w:ind w:left="1113" w:hanging="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CLASSIFICAÇÃO DOS BENS COMUNS</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 xml:space="preserve">Os itens constantes do presente termo de referência estão classificados como materiais de uso comum em conformidade com o art. 1º caput e parágrafo único da Lei 10.520 de 17 de julho de 2002. </w:t>
      </w:r>
    </w:p>
    <w:p>
      <w:pPr>
        <w:pStyle w:val="ListParagraph"/>
        <w:numPr>
          <w:ilvl w:val="1"/>
          <w:numId w:val="2"/>
        </w:numPr>
        <w:spacing w:before="120" w:after="120"/>
        <w:ind w:left="0" w:hanging="0"/>
        <w:contextualSpacing/>
        <w:jc w:val="both"/>
        <w:rPr>
          <w:rFonts w:ascii="Carlito" w:hAnsi="Carlito" w:cs="Carlito"/>
          <w:sz w:val="24"/>
        </w:rPr>
      </w:pPr>
      <w:r>
        <w:rPr>
          <w:rFonts w:cs="Carlito" w:ascii="Carlito" w:hAnsi="Carlito"/>
          <w:sz w:val="24"/>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pStyle w:val="ListParagraph"/>
        <w:numPr>
          <w:ilvl w:val="1"/>
          <w:numId w:val="2"/>
        </w:numPr>
        <w:spacing w:before="120" w:after="120"/>
        <w:ind w:left="0" w:hanging="0"/>
        <w:contextualSpacing/>
        <w:jc w:val="both"/>
        <w:rPr/>
      </w:pPr>
      <w:r>
        <w:rPr>
          <w:rFonts w:cs="Carlito" w:ascii="Carlito" w:hAnsi="Carlito"/>
          <w:sz w:val="24"/>
        </w:rPr>
        <w:t>Este Termo de Referência foi elaborado em cumprimento ao disposto no inciso I e § 2º do artigo 9º do Decreto nº 5.450/05.</w:t>
      </w:r>
    </w:p>
    <w:p>
      <w:pPr>
        <w:pStyle w:val="ListParagraph"/>
        <w:numPr>
          <w:ilvl w:val="1"/>
          <w:numId w:val="2"/>
        </w:numPr>
        <w:spacing w:before="120" w:after="120"/>
        <w:ind w:left="0" w:hanging="0"/>
        <w:contextualSpacing/>
        <w:jc w:val="both"/>
        <w:rPr/>
      </w:pPr>
      <w:r>
        <w:rPr>
          <w:rFonts w:cs="Carlito" w:ascii="Carlito" w:hAnsi="Carlito"/>
          <w:sz w:val="24"/>
        </w:rPr>
        <w:t xml:space="preserve">O Instituto Federal de Educação, Ciência e Tecnologia da Paraíba pretende contratar, com base na Lei nº 10.520/02, no Decreto nº 5.450/05, na Lei nº 8.666/93 e demais normas legais e regulamentares, pessoa jurídica para fornecimento do material pretendido. </w:t>
      </w:r>
    </w:p>
    <w:p>
      <w:pPr>
        <w:pStyle w:val="ListParagraph"/>
        <w:spacing w:before="120" w:after="120"/>
        <w:ind w:left="0" w:hanging="0"/>
        <w:contextualSpacing/>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ENTREGA E CRITÉRIOS DE ACEITAÇÃO DO OBJETO.</w:t>
      </w:r>
    </w:p>
    <w:p>
      <w:pPr>
        <w:pStyle w:val="ListParagraph"/>
        <w:numPr>
          <w:ilvl w:val="1"/>
          <w:numId w:val="2"/>
        </w:numPr>
        <w:spacing w:lineRule="auto" w:line="276" w:before="120" w:after="120"/>
        <w:ind w:left="0" w:hanging="0"/>
        <w:contextualSpacing/>
        <w:jc w:val="both"/>
        <w:rPr/>
      </w:pPr>
      <w:r>
        <w:rPr>
          <w:rFonts w:cs="Carlito" w:ascii="Carlito" w:hAnsi="Carlito"/>
          <w:iCs/>
          <w:sz w:val="24"/>
        </w:rPr>
        <w:t xml:space="preserve">O prazo de entrega dos bens é de </w:t>
      </w:r>
      <w:r>
        <w:rPr>
          <w:rFonts w:cs="Carlito" w:ascii="Carlito" w:hAnsi="Carlito"/>
          <w:b/>
          <w:bCs/>
          <w:iCs/>
          <w:sz w:val="24"/>
        </w:rPr>
        <w:t>30 (trinta) dias</w:t>
      </w:r>
      <w:r>
        <w:rPr>
          <w:rFonts w:cs="Carlito" w:ascii="Carlito" w:hAnsi="Carlito"/>
          <w:iCs/>
          <w:sz w:val="24"/>
        </w:rPr>
        <w:t>, contados do(a) recebimento da nota de empenho ou da autorização de fornecimento, em remessa única, nos seguintes endereços:</w:t>
      </w:r>
    </w:p>
    <w:p>
      <w:pPr>
        <w:pStyle w:val="ListParagraph"/>
        <w:numPr>
          <w:ilvl w:val="2"/>
          <w:numId w:val="2"/>
        </w:numPr>
        <w:spacing w:lineRule="auto" w:line="276" w:before="120" w:after="120"/>
        <w:ind w:left="0" w:hanging="0"/>
        <w:contextualSpacing/>
        <w:jc w:val="both"/>
        <w:rPr/>
      </w:pPr>
      <w:r>
        <w:rPr>
          <w:rFonts w:cs="Carlito" w:ascii="Carlito" w:hAnsi="Carlito"/>
          <w:b/>
          <w:iCs/>
          <w:color w:val="auto"/>
          <w:sz w:val="24"/>
        </w:rPr>
        <w:t>Órgão Gerenciador:</w:t>
      </w:r>
    </w:p>
    <w:p>
      <w:pPr>
        <w:pStyle w:val="ListParagraph"/>
        <w:widowControl/>
        <w:numPr>
          <w:ilvl w:val="3"/>
          <w:numId w:val="2"/>
        </w:numPr>
        <w:bidi w:val="0"/>
        <w:spacing w:lineRule="auto" w:line="276" w:before="0" w:after="0"/>
        <w:ind w:left="737" w:right="0" w:hanging="0"/>
        <w:contextualSpacing/>
        <w:jc w:val="both"/>
        <w:rPr/>
      </w:pPr>
      <w:r>
        <w:rPr>
          <w:rFonts w:cs="Carlito" w:ascii="Carlito" w:hAnsi="Carlito"/>
          <w:b/>
          <w:bCs/>
          <w:iCs/>
          <w:color w:val="auto"/>
          <w:sz w:val="24"/>
        </w:rPr>
        <w:t>UASG: 158138 - Instituto Federal de Educação, Ciência e Tecnologia da Paraíba – Reitoria</w:t>
      </w:r>
    </w:p>
    <w:p>
      <w:pPr>
        <w:pStyle w:val="ListParagraph"/>
        <w:numPr>
          <w:ilvl w:val="0"/>
          <w:numId w:val="0"/>
        </w:numPr>
        <w:spacing w:lineRule="auto" w:line="276" w:before="0" w:after="0"/>
        <w:ind w:left="720" w:hanging="0"/>
        <w:contextualSpacing/>
        <w:jc w:val="both"/>
        <w:rPr/>
      </w:pPr>
      <w:r>
        <w:rPr>
          <w:rFonts w:cs="Carlito" w:ascii="Carlito" w:hAnsi="Carlito"/>
          <w:b w:val="false"/>
          <w:bCs w:val="false"/>
          <w:color w:val="auto"/>
          <w:sz w:val="24"/>
        </w:rPr>
        <w:t>Endereço: Av. Almirante Barroso, 1077 – Centro – João Pessoa/PB</w:t>
      </w:r>
    </w:p>
    <w:p>
      <w:pPr>
        <w:pStyle w:val="ListParagraph"/>
        <w:numPr>
          <w:ilvl w:val="0"/>
          <w:numId w:val="0"/>
        </w:numPr>
        <w:spacing w:lineRule="auto" w:line="276" w:before="0" w:after="0"/>
        <w:ind w:left="720" w:hanging="0"/>
        <w:contextualSpacing/>
        <w:jc w:val="both"/>
        <w:rPr/>
      </w:pPr>
      <w:r>
        <w:rPr>
          <w:rFonts w:cs="Carlito" w:ascii="Carlito" w:hAnsi="Carlito"/>
          <w:b w:val="false"/>
          <w:bCs w:val="false"/>
          <w:color w:val="auto"/>
          <w:sz w:val="24"/>
        </w:rPr>
        <w:t>CEP: 58.013-120</w:t>
      </w:r>
    </w:p>
    <w:p>
      <w:pPr>
        <w:pStyle w:val="Normal"/>
        <w:numPr>
          <w:ilvl w:val="0"/>
          <w:numId w:val="0"/>
        </w:numPr>
        <w:spacing w:lineRule="auto" w:line="276" w:before="0" w:after="0"/>
        <w:ind w:hanging="0"/>
        <w:rPr>
          <w:b w:val="false"/>
          <w:b w:val="false"/>
          <w:bCs w:val="false"/>
        </w:rPr>
      </w:pPr>
      <w:r>
        <w:rPr>
          <w:rFonts w:cs="Carlito" w:ascii="Carlito" w:hAnsi="Carlito"/>
          <w:b w:val="false"/>
          <w:bCs w:val="false"/>
          <w:color w:val="auto"/>
          <w:sz w:val="24"/>
        </w:rPr>
        <w:tab/>
        <w:t>Horário de funcionamento: 07:00 às 15:00 (Horário Local)</w:t>
      </w:r>
    </w:p>
    <w:p>
      <w:pPr>
        <w:pStyle w:val="Normal"/>
        <w:numPr>
          <w:ilvl w:val="0"/>
          <w:numId w:val="0"/>
        </w:numPr>
        <w:spacing w:lineRule="auto" w:line="276" w:before="0" w:after="0"/>
        <w:ind w:hanging="0"/>
        <w:rPr>
          <w:b w:val="false"/>
          <w:b w:val="false"/>
          <w:bCs w:val="false"/>
        </w:rPr>
      </w:pPr>
      <w:r>
        <w:rPr>
          <w:rFonts w:cs="Carlito" w:ascii="Carlito" w:hAnsi="Carlito"/>
          <w:b w:val="false"/>
          <w:bCs w:val="false"/>
          <w:color w:val="auto"/>
          <w:sz w:val="24"/>
        </w:rPr>
        <w:tab/>
        <w:t>Telefone para contato: (83) 9.9126-5817</w:t>
      </w:r>
    </w:p>
    <w:p>
      <w:pPr>
        <w:pStyle w:val="Normal"/>
        <w:numPr>
          <w:ilvl w:val="0"/>
          <w:numId w:val="0"/>
        </w:numPr>
        <w:spacing w:lineRule="auto" w:line="276" w:before="0" w:after="0"/>
        <w:ind w:hanging="0"/>
        <w:jc w:val="both"/>
        <w:rPr/>
      </w:pPr>
      <w:r>
        <w:rPr>
          <w:rFonts w:cs="Carlito" w:ascii="Carlito" w:hAnsi="Carlito"/>
          <w:b w:val="false"/>
          <w:bCs w:val="false"/>
          <w:iCs/>
          <w:color w:val="auto"/>
          <w:sz w:val="24"/>
        </w:rPr>
        <w:tab/>
        <w:t xml:space="preserve">E-mail para contato: </w:t>
      </w:r>
      <w:hyperlink r:id="rId20">
        <w:r>
          <w:rPr>
            <w:rStyle w:val="LinkdaInternet"/>
            <w:rFonts w:eastAsia="Times New Roman" w:cs="Carlito" w:ascii="Carlito" w:hAnsi="Carlito"/>
            <w:b w:val="false"/>
            <w:bCs w:val="false"/>
            <w:iCs/>
            <w:kern w:val="0"/>
            <w:sz w:val="24"/>
            <w:szCs w:val="24"/>
            <w:lang w:val="pt-BR" w:eastAsia="pt-BR" w:bidi="ar-SA"/>
          </w:rPr>
          <w:t>almoxarifado@ifpb.edu.br</w:t>
        </w:r>
      </w:hyperlink>
    </w:p>
    <w:p>
      <w:pPr>
        <w:pStyle w:val="Normal"/>
        <w:numPr>
          <w:ilvl w:val="0"/>
          <w:numId w:val="0"/>
        </w:numPr>
        <w:spacing w:lineRule="auto" w:line="276" w:before="0" w:after="0"/>
        <w:ind w:hanging="0"/>
        <w:jc w:val="both"/>
        <w:rPr>
          <w:rStyle w:val="LinkdaInternet"/>
          <w:rFonts w:ascii="Carlito" w:hAnsi="Carlito" w:cs="Carlito"/>
          <w:b w:val="false"/>
          <w:b w:val="false"/>
          <w:bCs w:val="false"/>
          <w:iCs/>
          <w:color w:val="auto"/>
          <w:sz w:val="24"/>
        </w:rPr>
      </w:pPr>
      <w:r>
        <w:rPr>
          <w:rFonts w:cs="Carlito" w:ascii="Carlito" w:hAnsi="Carlito"/>
          <w:b w:val="false"/>
          <w:bCs w:val="false"/>
          <w:iCs/>
          <w:color w:val="auto"/>
          <w:sz w:val="24"/>
        </w:rPr>
      </w:r>
    </w:p>
    <w:p>
      <w:pPr>
        <w:pStyle w:val="ListParagraph"/>
        <w:widowControl/>
        <w:numPr>
          <w:ilvl w:val="2"/>
          <w:numId w:val="2"/>
        </w:numPr>
        <w:bidi w:val="0"/>
        <w:spacing w:lineRule="auto" w:line="276" w:before="120" w:after="120"/>
        <w:ind w:left="0" w:right="0" w:hanging="0"/>
        <w:contextualSpacing/>
        <w:jc w:val="both"/>
        <w:rPr/>
      </w:pPr>
      <w:r>
        <w:rPr>
          <w:rFonts w:cs="Carlito" w:ascii="Carlito" w:hAnsi="Carlito"/>
          <w:b/>
          <w:bCs/>
          <w:color w:val="auto"/>
          <w:sz w:val="24"/>
        </w:rPr>
        <w:t>Órgãos Participantes:</w:t>
      </w:r>
    </w:p>
    <w:p>
      <w:pPr>
        <w:pStyle w:val="ListParagraph"/>
        <w:numPr>
          <w:ilvl w:val="3"/>
          <w:numId w:val="2"/>
        </w:numPr>
        <w:spacing w:before="120" w:after="120"/>
        <w:ind w:left="850" w:hanging="0"/>
        <w:contextualSpacing/>
        <w:jc w:val="both"/>
        <w:rPr/>
      </w:pPr>
      <w:bookmarkStart w:id="2" w:name="__DdeLink__30935_1651788769"/>
      <w:r>
        <w:rPr>
          <w:rFonts w:cs="Carlito" w:ascii="Carlito" w:hAnsi="Carlito"/>
          <w:b/>
          <w:color w:val="auto"/>
          <w:sz w:val="24"/>
        </w:rPr>
        <w:t xml:space="preserve">UASG: 158473 – Instituto Federal de Educação, Ciência e Tecnologia da Paraíba – </w:t>
      </w:r>
      <w:r>
        <w:rPr>
          <w:rFonts w:cs="Carlito" w:ascii="Carlito" w:hAnsi="Carlito"/>
          <w:b/>
          <w:i/>
          <w:color w:val="auto"/>
          <w:sz w:val="24"/>
        </w:rPr>
        <w:t>Campu</w:t>
      </w:r>
      <w:r>
        <w:rPr>
          <w:rFonts w:cs="Carlito" w:ascii="Carlito" w:hAnsi="Carlito"/>
          <w:b/>
          <w:i/>
          <w:iCs/>
          <w:color w:val="auto"/>
          <w:sz w:val="24"/>
        </w:rPr>
        <w:t>s Picuí;</w:t>
      </w:r>
    </w:p>
    <w:p>
      <w:pPr>
        <w:pStyle w:val="ListParagraph"/>
        <w:widowControl/>
        <w:numPr>
          <w:ilvl w:val="0"/>
          <w:numId w:val="0"/>
        </w:numPr>
        <w:bidi w:val="0"/>
        <w:spacing w:before="120" w:after="120"/>
        <w:ind w:left="850" w:right="0" w:hanging="0"/>
        <w:contextualSpacing/>
        <w:jc w:val="both"/>
        <w:rPr/>
      </w:pPr>
      <w:r>
        <w:rPr>
          <w:rFonts w:eastAsia="Times New Roman" w:cs="Carlito" w:ascii="Carlito" w:hAnsi="Carlito"/>
          <w:b w:val="false"/>
          <w:bCs w:val="false"/>
          <w:color w:val="auto"/>
          <w:kern w:val="0"/>
          <w:sz w:val="24"/>
          <w:szCs w:val="24"/>
          <w:lang w:val="pt-BR" w:eastAsia="pt-BR" w:bidi="ar-SA"/>
        </w:rPr>
        <w:t>Endereço: Acesso à Rodovia PB-151, S/N – Cenecista - Picuí-PB</w:t>
      </w:r>
    </w:p>
    <w:p>
      <w:pPr>
        <w:pStyle w:val="ListParagraph"/>
        <w:widowControl/>
        <w:numPr>
          <w:ilvl w:val="0"/>
          <w:numId w:val="0"/>
        </w:numPr>
        <w:bidi w:val="0"/>
        <w:spacing w:before="0" w:after="0"/>
        <w:ind w:left="850" w:right="0" w:hanging="0"/>
        <w:contextualSpacing/>
        <w:jc w:val="both"/>
        <w:rPr/>
      </w:pPr>
      <w:r>
        <w:rPr>
          <w:rFonts w:eastAsia="Times New Roman" w:cs="Carlito" w:ascii="Carlito" w:hAnsi="Carlito"/>
          <w:b w:val="false"/>
          <w:bCs w:val="false"/>
          <w:color w:val="auto"/>
          <w:kern w:val="0"/>
          <w:sz w:val="24"/>
          <w:szCs w:val="24"/>
          <w:lang w:val="pt-BR" w:eastAsia="pt-BR" w:bidi="ar-SA"/>
        </w:rPr>
        <w:t>CEP: 58.187-000</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pPr>
      <w:r>
        <w:rPr>
          <w:rFonts w:eastAsia="Times New Roman" w:cs="Carlito" w:ascii="Carlito" w:hAnsi="Carlito"/>
          <w:b w:val="false"/>
          <w:bCs w:val="false"/>
          <w:color w:val="auto"/>
          <w:kern w:val="0"/>
          <w:sz w:val="24"/>
          <w:szCs w:val="24"/>
          <w:lang w:val="pt-BR" w:eastAsia="pt-BR" w:bidi="ar-SA"/>
        </w:rPr>
        <w:t>Telefone para contato: (83) 99969 4368 / 99938 9939</w:t>
      </w:r>
    </w:p>
    <w:p>
      <w:pPr>
        <w:pStyle w:val="Normal"/>
        <w:widowControl/>
        <w:numPr>
          <w:ilvl w:val="0"/>
          <w:numId w:val="0"/>
        </w:numPr>
        <w:bidi w:val="0"/>
        <w:spacing w:before="0" w:after="0"/>
        <w:ind w:left="850" w:right="0" w:hanging="0"/>
        <w:jc w:val="both"/>
        <w:rPr/>
      </w:pPr>
      <w:r>
        <w:rPr>
          <w:rFonts w:eastAsia="Times New Roman" w:cs="Carlito" w:ascii="Carlito" w:hAnsi="Carlito"/>
          <w:b w:val="false"/>
          <w:bCs w:val="false"/>
          <w:color w:val="auto"/>
          <w:kern w:val="0"/>
          <w:sz w:val="24"/>
          <w:szCs w:val="24"/>
          <w:lang w:val="pt-BR" w:eastAsia="pt-BR" w:bidi="ar-SA"/>
        </w:rPr>
        <w:t xml:space="preserve">e-mail para contato: </w:t>
      </w:r>
      <w:hyperlink r:id="rId21">
        <w:r>
          <w:rPr>
            <w:rStyle w:val="LinkdaInternet"/>
            <w:rFonts w:eastAsia="Times New Roman" w:cs="Carlito" w:ascii="Carlito" w:hAnsi="Carlito"/>
            <w:b w:val="false"/>
            <w:bCs w:val="false"/>
            <w:kern w:val="0"/>
            <w:sz w:val="24"/>
            <w:szCs w:val="24"/>
            <w:lang w:val="pt-BR" w:eastAsia="pt-BR" w:bidi="ar-SA"/>
          </w:rPr>
          <w:t>fabio.pedrosa@ifpb.edu.br</w:t>
        </w:r>
      </w:hyperlink>
      <w:bookmarkEnd w:id="2"/>
    </w:p>
    <w:p>
      <w:pPr>
        <w:pStyle w:val="Normal"/>
        <w:widowControl/>
        <w:numPr>
          <w:ilvl w:val="0"/>
          <w:numId w:val="0"/>
        </w:numPr>
        <w:bidi w:val="0"/>
        <w:spacing w:before="0" w:after="0"/>
        <w:ind w:left="850" w:right="0" w:hanging="0"/>
        <w:jc w:val="both"/>
        <w:rPr/>
      </w:pPr>
      <w:r>
        <w:rPr/>
      </w:r>
    </w:p>
    <w:p>
      <w:pPr>
        <w:pStyle w:val="ListParagraph"/>
        <w:numPr>
          <w:ilvl w:val="3"/>
          <w:numId w:val="2"/>
        </w:numPr>
        <w:spacing w:before="120" w:after="120"/>
        <w:ind w:left="850" w:hanging="0"/>
        <w:contextualSpacing/>
        <w:jc w:val="both"/>
        <w:rPr/>
      </w:pPr>
      <w:r>
        <w:rPr>
          <w:rFonts w:eastAsia="Times New Roman" w:cs="Carlito" w:ascii="Carlito" w:hAnsi="Carlito"/>
          <w:b/>
          <w:color w:val="auto"/>
          <w:kern w:val="0"/>
          <w:sz w:val="24"/>
          <w:szCs w:val="24"/>
          <w:lang w:val="pt-BR" w:eastAsia="pt-BR" w:bidi="ar-SA"/>
        </w:rPr>
        <w:t xml:space="preserve">UASG: 154868 – Instituto Federal de Educação, Ciência e Tecnologia da Paraíba – </w:t>
      </w:r>
      <w:r>
        <w:rPr>
          <w:rFonts w:eastAsia="Times New Roman" w:cs="Carlito" w:ascii="Carlito" w:hAnsi="Carlito"/>
          <w:b/>
          <w:i/>
          <w:color w:val="auto"/>
          <w:kern w:val="0"/>
          <w:sz w:val="24"/>
          <w:szCs w:val="24"/>
          <w:lang w:val="pt-BR" w:eastAsia="pt-BR" w:bidi="ar-SA"/>
        </w:rPr>
        <w:t>Campus Guarabira</w:t>
      </w:r>
      <w:r>
        <w:rPr>
          <w:rFonts w:eastAsia="Times New Roman" w:cs="Carlito" w:ascii="Carlito" w:hAnsi="Carlito"/>
          <w:b/>
          <w:color w:val="auto"/>
          <w:kern w:val="0"/>
          <w:sz w:val="24"/>
          <w:szCs w:val="24"/>
          <w:lang w:val="pt-BR" w:eastAsia="pt-BR" w:bidi="ar-SA"/>
        </w:rPr>
        <w:t>;</w:t>
      </w:r>
    </w:p>
    <w:p>
      <w:pPr>
        <w:pStyle w:val="ListParagraph"/>
        <w:widowControl/>
        <w:numPr>
          <w:ilvl w:val="0"/>
          <w:numId w:val="0"/>
        </w:numPr>
        <w:bidi w:val="0"/>
        <w:spacing w:before="120" w:after="120"/>
        <w:ind w:left="850" w:right="0" w:hanging="0"/>
        <w:contextualSpacing/>
        <w:jc w:val="both"/>
        <w:rPr/>
      </w:pPr>
      <w:r>
        <w:rPr>
          <w:rFonts w:eastAsia="Times New Roman" w:cs="Carlito" w:ascii="Carlito" w:hAnsi="Carlito"/>
          <w:b w:val="false"/>
          <w:bCs w:val="false"/>
          <w:color w:val="auto"/>
          <w:kern w:val="0"/>
          <w:sz w:val="24"/>
          <w:szCs w:val="24"/>
          <w:lang w:val="pt-BR" w:eastAsia="pt-BR" w:bidi="ar-SA"/>
        </w:rPr>
        <w:t>Endereço: Rua Prof. Carlos Leonardo Arcoverde, Rod. PB 057, KM 02 - Guarabira-PB</w:t>
      </w:r>
    </w:p>
    <w:p>
      <w:pPr>
        <w:pStyle w:val="ListParagraph"/>
        <w:widowControl/>
        <w:numPr>
          <w:ilvl w:val="0"/>
          <w:numId w:val="0"/>
        </w:numPr>
        <w:bidi w:val="0"/>
        <w:spacing w:before="0" w:after="0"/>
        <w:ind w:left="850" w:right="0" w:hanging="0"/>
        <w:contextualSpacing/>
        <w:jc w:val="both"/>
        <w:rPr/>
      </w:pPr>
      <w:r>
        <w:rPr>
          <w:rFonts w:eastAsia="Times New Roman" w:cs="Carlito" w:ascii="Carlito" w:hAnsi="Carlito"/>
          <w:b w:val="false"/>
          <w:bCs w:val="false"/>
          <w:color w:val="auto"/>
          <w:kern w:val="0"/>
          <w:sz w:val="24"/>
          <w:szCs w:val="24"/>
          <w:lang w:val="pt-BR" w:eastAsia="pt-BR" w:bidi="ar-SA"/>
        </w:rPr>
        <w:t>CEP: 58.200-000</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pPr>
      <w:r>
        <w:rPr>
          <w:rFonts w:eastAsia="Times New Roman" w:cs="Carlito" w:ascii="Carlito" w:hAnsi="Carlito"/>
          <w:b w:val="false"/>
          <w:bCs w:val="false"/>
          <w:color w:val="auto"/>
          <w:kern w:val="0"/>
          <w:sz w:val="24"/>
          <w:szCs w:val="24"/>
          <w:lang w:val="pt-BR" w:eastAsia="pt-BR" w:bidi="ar-SA"/>
        </w:rPr>
        <w:t>Telefone para contato: (83) 98155 4544</w:t>
      </w:r>
    </w:p>
    <w:p>
      <w:pPr>
        <w:pStyle w:val="Normal"/>
        <w:widowControl/>
        <w:numPr>
          <w:ilvl w:val="0"/>
          <w:numId w:val="0"/>
        </w:numPr>
        <w:bidi w:val="0"/>
        <w:spacing w:before="0" w:after="0"/>
        <w:ind w:left="850" w:right="0" w:hanging="0"/>
        <w:jc w:val="both"/>
        <w:rPr/>
      </w:pPr>
      <w:r>
        <w:rPr>
          <w:rFonts w:eastAsia="Times New Roman" w:cs="Carlito" w:ascii="Carlito" w:hAnsi="Carlito"/>
          <w:b w:val="false"/>
          <w:bCs w:val="false"/>
          <w:color w:val="auto"/>
          <w:kern w:val="0"/>
          <w:sz w:val="24"/>
          <w:szCs w:val="24"/>
          <w:lang w:val="pt-BR" w:eastAsia="pt-BR" w:bidi="ar-SA"/>
        </w:rPr>
        <w:t xml:space="preserve">e-mail para contato: </w:t>
      </w:r>
      <w:hyperlink r:id="rId22">
        <w:r>
          <w:rPr>
            <w:rStyle w:val="LinkdaInternet"/>
            <w:rFonts w:eastAsia="Times New Roman" w:cs="Carlito" w:ascii="Carlito" w:hAnsi="Carlito"/>
            <w:b w:val="false"/>
            <w:bCs w:val="false"/>
            <w:color w:val="0000FF"/>
            <w:kern w:val="0"/>
            <w:sz w:val="24"/>
            <w:szCs w:val="24"/>
            <w:u w:val="single"/>
            <w:lang w:val="pt-BR" w:eastAsia="pt-BR" w:bidi="ar-SA"/>
          </w:rPr>
          <w:t>compras.gb@ifpb.edu.br</w:t>
        </w:r>
      </w:hyperlink>
    </w:p>
    <w:p>
      <w:pPr>
        <w:pStyle w:val="Normal"/>
        <w:widowControl/>
        <w:numPr>
          <w:ilvl w:val="0"/>
          <w:numId w:val="0"/>
        </w:numPr>
        <w:bidi w:val="0"/>
        <w:spacing w:before="0" w:after="0"/>
        <w:ind w:left="850" w:right="0" w:hanging="0"/>
        <w:jc w:val="both"/>
        <w:rPr>
          <w:rFonts w:ascii="Carlito" w:hAnsi="Carlito" w:cs="Carlito"/>
          <w:b/>
          <w:b/>
          <w:color w:val="auto"/>
          <w:sz w:val="24"/>
        </w:rPr>
      </w:pPr>
      <w:r>
        <w:rPr>
          <w:rFonts w:cs="Carlito" w:ascii="Carlito" w:hAnsi="Carlito"/>
          <w:b/>
          <w:color w:val="auto"/>
          <w:sz w:val="24"/>
        </w:rPr>
      </w:r>
    </w:p>
    <w:p>
      <w:pPr>
        <w:pStyle w:val="Normal"/>
        <w:widowControl/>
        <w:numPr>
          <w:ilvl w:val="0"/>
          <w:numId w:val="0"/>
        </w:numPr>
        <w:bidi w:val="0"/>
        <w:spacing w:before="0" w:after="0"/>
        <w:ind w:left="850" w:right="0" w:hanging="0"/>
        <w:jc w:val="both"/>
        <w:rPr>
          <w:rFonts w:ascii="Carlito" w:hAnsi="Carlito" w:cs="Carlito"/>
          <w:b/>
          <w:b/>
          <w:color w:val="auto"/>
          <w:sz w:val="24"/>
        </w:rPr>
      </w:pPr>
      <w:r>
        <w:rPr>
          <w:rFonts w:cs="Carlito" w:ascii="Carlito" w:hAnsi="Carlito"/>
          <w:b/>
          <w:color w:val="auto"/>
          <w:sz w:val="24"/>
        </w:rPr>
      </w:r>
    </w:p>
    <w:p>
      <w:pPr>
        <w:pStyle w:val="Normal"/>
        <w:widowControl/>
        <w:numPr>
          <w:ilvl w:val="0"/>
          <w:numId w:val="0"/>
        </w:numPr>
        <w:bidi w:val="0"/>
        <w:spacing w:before="0" w:after="0"/>
        <w:ind w:left="850" w:right="0" w:hanging="0"/>
        <w:jc w:val="both"/>
        <w:rPr>
          <w:rFonts w:ascii="Carlito" w:hAnsi="Carlito" w:cs="Carlito"/>
          <w:b/>
          <w:b/>
          <w:color w:val="auto"/>
          <w:sz w:val="24"/>
        </w:rPr>
      </w:pPr>
      <w:r>
        <w:rPr>
          <w:rFonts w:cs="Carlito" w:ascii="Carlito" w:hAnsi="Carlito"/>
          <w:b/>
          <w:color w:val="auto"/>
          <w:sz w:val="24"/>
        </w:rPr>
      </w:r>
    </w:p>
    <w:p>
      <w:pPr>
        <w:pStyle w:val="Normal"/>
        <w:widowControl/>
        <w:numPr>
          <w:ilvl w:val="0"/>
          <w:numId w:val="0"/>
        </w:numPr>
        <w:bidi w:val="0"/>
        <w:spacing w:before="0" w:after="0"/>
        <w:ind w:left="850" w:right="0" w:hanging="0"/>
        <w:jc w:val="both"/>
        <w:rPr>
          <w:rFonts w:ascii="Carlito" w:hAnsi="Carlito" w:cs="Carlito"/>
          <w:b/>
          <w:b/>
          <w:color w:val="auto"/>
          <w:sz w:val="24"/>
        </w:rPr>
      </w:pPr>
      <w:r>
        <w:rPr>
          <w:rFonts w:cs="Carlito" w:ascii="Carlito" w:hAnsi="Carlito"/>
          <w:b/>
          <w:color w:val="auto"/>
          <w:sz w:val="24"/>
        </w:rPr>
      </w:r>
    </w:p>
    <w:p>
      <w:pPr>
        <w:pStyle w:val="ListParagraph"/>
        <w:numPr>
          <w:ilvl w:val="3"/>
          <w:numId w:val="2"/>
        </w:numPr>
        <w:spacing w:before="120" w:after="120"/>
        <w:ind w:left="850" w:hanging="0"/>
        <w:contextualSpacing/>
        <w:jc w:val="both"/>
        <w:rPr>
          <w:rFonts w:ascii="Carlito" w:hAnsi="Carlito" w:cs="Carlito"/>
          <w:b/>
          <w:b/>
          <w:sz w:val="24"/>
        </w:rPr>
      </w:pPr>
      <w:r>
        <w:rPr>
          <w:rFonts w:cs="Carlito" w:ascii="Carlito" w:hAnsi="Carlito"/>
          <w:b/>
          <w:color w:val="auto"/>
          <w:sz w:val="24"/>
        </w:rPr>
        <w:t xml:space="preserve">UASG: 155893 – Instituto Federal de Educação, Ciência e Tecnologia da Paraíba – </w:t>
      </w:r>
      <w:r>
        <w:rPr>
          <w:rFonts w:cs="Carlito" w:ascii="Carlito" w:hAnsi="Carlito"/>
          <w:b/>
          <w:i/>
          <w:iCs/>
          <w:color w:val="auto"/>
          <w:sz w:val="24"/>
        </w:rPr>
        <w:t>Campus Esperança;</w:t>
      </w:r>
    </w:p>
    <w:p>
      <w:pPr>
        <w:pStyle w:val="Normal"/>
        <w:spacing w:before="0" w:after="0"/>
        <w:ind w:left="850" w:hanging="0"/>
        <w:jc w:val="both"/>
        <w:rPr>
          <w:color w:val="auto"/>
        </w:rPr>
      </w:pPr>
      <w:r>
        <w:rPr>
          <w:rFonts w:cs="Carlito" w:ascii="Carlito" w:hAnsi="Carlito"/>
          <w:color w:val="auto"/>
          <w:sz w:val="24"/>
        </w:rPr>
        <w:t>Endereço: Rua Joaquim Virgolino da Silva, S/N – Centro - Esperança/PB</w:t>
      </w:r>
    </w:p>
    <w:p>
      <w:pPr>
        <w:pStyle w:val="Normal"/>
        <w:spacing w:before="0" w:after="0"/>
        <w:ind w:left="850" w:hanging="0"/>
        <w:jc w:val="both"/>
        <w:rPr>
          <w:color w:val="auto"/>
        </w:rPr>
      </w:pPr>
      <w:r>
        <w:rPr>
          <w:rFonts w:cs="Carlito" w:ascii="Carlito" w:hAnsi="Carlito"/>
          <w:color w:val="auto"/>
          <w:sz w:val="24"/>
        </w:rPr>
        <w:t>CEP: 58.135-000</w:t>
      </w:r>
    </w:p>
    <w:p>
      <w:pPr>
        <w:pStyle w:val="Normal"/>
        <w:spacing w:before="0" w:after="0"/>
        <w:ind w:left="850" w:hanging="0"/>
        <w:jc w:val="both"/>
        <w:rPr>
          <w:rFonts w:ascii="Carlito" w:hAnsi="Carlito" w:cs="Carlito"/>
          <w:sz w:val="24"/>
        </w:rPr>
      </w:pPr>
      <w:r>
        <w:rPr>
          <w:rFonts w:cs="Carlito" w:ascii="Carlito" w:hAnsi="Carlito"/>
          <w:color w:val="auto"/>
          <w:sz w:val="24"/>
        </w:rPr>
        <w:t>Horário de funcionamento: 07:00 às 15:00 (Horário Local)</w:t>
      </w:r>
    </w:p>
    <w:p>
      <w:pPr>
        <w:pStyle w:val="Normal"/>
        <w:spacing w:before="0" w:after="0"/>
        <w:ind w:left="850" w:hanging="0"/>
        <w:jc w:val="both"/>
        <w:rPr>
          <w:rFonts w:ascii="Carlito" w:hAnsi="Carlito" w:cs="Carlito"/>
          <w:sz w:val="24"/>
        </w:rPr>
      </w:pPr>
      <w:r>
        <w:rPr>
          <w:rFonts w:cs="Carlito" w:ascii="Carlito" w:hAnsi="Carlito"/>
          <w:color w:val="auto"/>
          <w:sz w:val="24"/>
        </w:rPr>
        <w:t>Telefone para contato: (83) 9.9126-5817</w:t>
      </w:r>
    </w:p>
    <w:p>
      <w:pPr>
        <w:pStyle w:val="Normal"/>
        <w:spacing w:before="0" w:after="0"/>
        <w:ind w:left="850" w:hanging="0"/>
        <w:jc w:val="both"/>
        <w:rPr/>
      </w:pPr>
      <w:r>
        <w:rPr>
          <w:rFonts w:cs="Carlito" w:ascii="Carlito" w:hAnsi="Carlito"/>
          <w:color w:val="auto"/>
          <w:sz w:val="24"/>
        </w:rPr>
        <w:t xml:space="preserve">e-mail para contato: </w:t>
      </w:r>
      <w:hyperlink r:id="rId23">
        <w:r>
          <w:rPr>
            <w:rStyle w:val="LinkdaInternet"/>
            <w:rFonts w:eastAsia="Times New Roman" w:cs="Carlito" w:ascii="Carlito" w:hAnsi="Carlito"/>
            <w:b w:val="false"/>
            <w:bCs w:val="false"/>
            <w:color w:val="0000FF"/>
            <w:kern w:val="0"/>
            <w:sz w:val="24"/>
            <w:szCs w:val="24"/>
            <w:u w:val="single"/>
            <w:lang w:val="pt-BR" w:eastAsia="pt-BR" w:bidi="ar-SA"/>
          </w:rPr>
          <w:t>roberio.nascimento@ifpb.edu.br</w:t>
        </w:r>
      </w:hyperlink>
    </w:p>
    <w:p>
      <w:pPr>
        <w:pStyle w:val="Normal"/>
        <w:spacing w:before="57" w:after="57"/>
        <w:ind w:left="850" w:hanging="0"/>
        <w:jc w:val="both"/>
        <w:rPr>
          <w:rStyle w:val="LinkdaInternet"/>
          <w:rFonts w:ascii="Carlito" w:hAnsi="Carlito" w:eastAsia="Times New Roman" w:cs="Carlito"/>
          <w:b w:val="false"/>
          <w:b w:val="false"/>
          <w:bCs w:val="false"/>
          <w:color w:val="0000FF"/>
          <w:kern w:val="0"/>
          <w:sz w:val="24"/>
          <w:szCs w:val="24"/>
          <w:u w:val="single"/>
          <w:lang w:val="pt-BR" w:eastAsia="pt-BR" w:bidi="ar-SA"/>
        </w:rPr>
      </w:pPr>
      <w:r>
        <w:rPr>
          <w:rFonts w:eastAsia="Times New Roman" w:cs="Carlito" w:ascii="Carlito" w:hAnsi="Carlito"/>
          <w:b w:val="false"/>
          <w:bCs w:val="false"/>
          <w:color w:val="0000FF"/>
          <w:kern w:val="0"/>
          <w:sz w:val="24"/>
          <w:szCs w:val="24"/>
          <w:u w:val="single"/>
          <w:lang w:val="pt-BR" w:eastAsia="pt-BR" w:bidi="ar-SA"/>
        </w:rPr>
      </w:r>
    </w:p>
    <w:p>
      <w:pPr>
        <w:pStyle w:val="Normal"/>
        <w:spacing w:before="0" w:after="0"/>
        <w:ind w:left="850" w:hanging="0"/>
        <w:jc w:val="both"/>
        <w:rPr>
          <w:rFonts w:ascii="Carlito" w:hAnsi="Carlito" w:eastAsia="Times New Roman" w:cs="Carlito"/>
          <w:b/>
          <w:b/>
          <w:color w:val="auto"/>
          <w:kern w:val="0"/>
          <w:sz w:val="24"/>
          <w:szCs w:val="24"/>
          <w:lang w:val="pt-BR" w:eastAsia="pt-BR" w:bidi="ar-SA"/>
        </w:rPr>
      </w:pPr>
      <w:r>
        <w:rPr>
          <w:rFonts w:eastAsia="Times New Roman" w:cs="Carlito" w:ascii="Carlito" w:hAnsi="Carlito"/>
          <w:b/>
          <w:color w:val="auto"/>
          <w:kern w:val="0"/>
          <w:sz w:val="24"/>
          <w:szCs w:val="24"/>
          <w:lang w:val="pt-BR" w:eastAsia="pt-BR" w:bidi="ar-SA"/>
        </w:rPr>
        <w:t xml:space="preserve">4.1.2.4 </w:t>
        <w:tab/>
        <w:t xml:space="preserve">UASG: 158471 - Instituto Federal de Educação, Ciência e Tecnologia da Paraíba – </w:t>
      </w:r>
      <w:r>
        <w:rPr>
          <w:rFonts w:eastAsia="Times New Roman" w:cs="Carlito" w:ascii="Carlito" w:hAnsi="Carlito"/>
          <w:b/>
          <w:i/>
          <w:color w:val="auto"/>
          <w:kern w:val="0"/>
          <w:sz w:val="24"/>
          <w:szCs w:val="24"/>
          <w:lang w:val="pt-BR" w:eastAsia="pt-BR" w:bidi="ar-SA"/>
        </w:rPr>
        <w:t>Campus</w:t>
      </w:r>
      <w:r>
        <w:rPr>
          <w:rFonts w:eastAsia="Times New Roman" w:cs="Carlito" w:ascii="Carlito" w:hAnsi="Carlito"/>
          <w:b/>
          <w:color w:val="auto"/>
          <w:kern w:val="0"/>
          <w:sz w:val="24"/>
          <w:szCs w:val="24"/>
          <w:lang w:val="pt-BR" w:eastAsia="pt-BR" w:bidi="ar-SA"/>
        </w:rPr>
        <w:t xml:space="preserve"> Princesa Isabel;</w:t>
      </w:r>
    </w:p>
    <w:p>
      <w:pPr>
        <w:pStyle w:val="Normal"/>
        <w:widowControl/>
        <w:numPr>
          <w:ilvl w:val="0"/>
          <w:numId w:val="0"/>
        </w:numPr>
        <w:bidi w:val="0"/>
        <w:spacing w:before="0" w:after="0"/>
        <w:ind w:left="850" w:right="0" w:hanging="0"/>
        <w:jc w:val="both"/>
        <w:rPr>
          <w:color w:val="auto"/>
        </w:rPr>
      </w:pPr>
      <w:r>
        <w:rPr>
          <w:rFonts w:cs="Carlito" w:ascii="Carlito" w:hAnsi="Carlito"/>
          <w:color w:val="auto"/>
          <w:sz w:val="24"/>
        </w:rPr>
        <w:t>E</w:t>
      </w:r>
      <w:r>
        <w:rPr>
          <w:rFonts w:cs="Carlito" w:ascii="Carlito" w:hAnsi="Carlito"/>
          <w:b w:val="false"/>
          <w:bCs w:val="false"/>
          <w:color w:val="auto"/>
          <w:sz w:val="24"/>
        </w:rPr>
        <w:t>ndereço: Acesso Rodovia PB-246 - Sítio Barro Vermelho - Princesa Isabel/PB</w:t>
      </w:r>
    </w:p>
    <w:p>
      <w:pPr>
        <w:pStyle w:val="Normal"/>
        <w:widowControl/>
        <w:numPr>
          <w:ilvl w:val="0"/>
          <w:numId w:val="0"/>
        </w:numPr>
        <w:bidi w:val="0"/>
        <w:spacing w:before="0" w:after="0"/>
        <w:ind w:left="850" w:right="0" w:hanging="0"/>
        <w:jc w:val="both"/>
        <w:rPr>
          <w:color w:val="auto"/>
        </w:rPr>
      </w:pPr>
      <w:r>
        <w:rPr>
          <w:rFonts w:cs="Carlito" w:ascii="Carlito" w:hAnsi="Carlito"/>
          <w:b w:val="false"/>
          <w:bCs w:val="false"/>
          <w:color w:val="auto"/>
          <w:sz w:val="24"/>
        </w:rPr>
        <w:t>CEP: 58.755-000</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Telefone para contato: (83) 9.9112-3273 – 9.9192-0331</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 xml:space="preserve">e-mail para contato: </w:t>
      </w:r>
      <w:hyperlink r:id="rId24">
        <w:r>
          <w:rPr>
            <w:rStyle w:val="LinkdaInternet"/>
            <w:rFonts w:cs="Carlito" w:ascii="Carlito" w:hAnsi="Carlito"/>
            <w:b w:val="false"/>
            <w:bCs w:val="false"/>
            <w:color w:val="auto"/>
            <w:sz w:val="24"/>
          </w:rPr>
          <w:t>cpa.pi@ifpb.edu.br</w:t>
        </w:r>
      </w:hyperlink>
    </w:p>
    <w:p>
      <w:pPr>
        <w:pStyle w:val="Normal"/>
        <w:widowControl/>
        <w:numPr>
          <w:ilvl w:val="0"/>
          <w:numId w:val="0"/>
        </w:numPr>
        <w:bidi w:val="0"/>
        <w:spacing w:before="0" w:after="0"/>
        <w:ind w:left="850" w:right="0" w:hanging="0"/>
        <w:jc w:val="both"/>
        <w:rPr>
          <w:rFonts w:ascii="Carlito" w:hAnsi="Carlito" w:cs="Carlito"/>
          <w:sz w:val="24"/>
        </w:rPr>
      </w:pPr>
      <w:r>
        <w:rPr>
          <w:rFonts w:cs="Carlito" w:ascii="Carlito" w:hAnsi="Carlito"/>
          <w:sz w:val="24"/>
        </w:rPr>
      </w:r>
    </w:p>
    <w:p>
      <w:pPr>
        <w:pStyle w:val="Normal"/>
        <w:widowControl/>
        <w:numPr>
          <w:ilvl w:val="0"/>
          <w:numId w:val="0"/>
        </w:numPr>
        <w:bidi w:val="0"/>
        <w:spacing w:before="0" w:after="0"/>
        <w:ind w:left="850" w:right="0" w:hanging="0"/>
        <w:jc w:val="both"/>
        <w:rPr>
          <w:b/>
          <w:b/>
          <w:bCs/>
          <w:color w:val="auto"/>
        </w:rPr>
      </w:pPr>
      <w:r>
        <w:rPr>
          <w:rFonts w:cs="Carlito" w:ascii="Carlito" w:hAnsi="Carlito"/>
          <w:b/>
          <w:bCs/>
          <w:color w:val="auto"/>
          <w:sz w:val="24"/>
        </w:rPr>
        <w:t xml:space="preserve">4.1.2.5 </w:t>
        <w:tab/>
      </w:r>
      <w:r>
        <w:rPr>
          <w:rFonts w:eastAsia="Times New Roman" w:cs="Carlito" w:ascii="Carlito" w:hAnsi="Carlito"/>
          <w:b/>
          <w:bCs/>
          <w:color w:val="auto"/>
          <w:kern w:val="0"/>
          <w:sz w:val="24"/>
          <w:szCs w:val="24"/>
          <w:lang w:val="pt-BR" w:eastAsia="pt-BR" w:bidi="ar-SA"/>
        </w:rPr>
        <w:t xml:space="preserve">UASG: 158470 - Instituto Federal de Educação, Ciência e Tecnologia da Paraíba – </w:t>
      </w:r>
      <w:r>
        <w:rPr>
          <w:rFonts w:eastAsia="Times New Roman" w:cs="Carlito" w:ascii="Carlito" w:hAnsi="Carlito"/>
          <w:b/>
          <w:bCs/>
          <w:i/>
          <w:color w:val="auto"/>
          <w:kern w:val="0"/>
          <w:sz w:val="24"/>
          <w:szCs w:val="24"/>
          <w:lang w:val="pt-BR" w:eastAsia="pt-BR" w:bidi="ar-SA"/>
        </w:rPr>
        <w:t>Campus</w:t>
      </w:r>
      <w:r>
        <w:rPr>
          <w:rFonts w:eastAsia="Times New Roman" w:cs="Carlito" w:ascii="Carlito" w:hAnsi="Carlito"/>
          <w:b/>
          <w:bCs/>
          <w:color w:val="auto"/>
          <w:kern w:val="0"/>
          <w:sz w:val="24"/>
          <w:szCs w:val="24"/>
          <w:lang w:val="pt-BR" w:eastAsia="pt-BR" w:bidi="ar-SA"/>
        </w:rPr>
        <w:t xml:space="preserve"> </w:t>
      </w:r>
      <w:r>
        <w:rPr>
          <w:rFonts w:eastAsia="Times New Roman" w:cs="Carlito" w:ascii="Carlito" w:hAnsi="Carlito"/>
          <w:b/>
          <w:bCs/>
          <w:i/>
          <w:iCs/>
          <w:color w:val="auto"/>
          <w:kern w:val="0"/>
          <w:sz w:val="24"/>
          <w:szCs w:val="24"/>
          <w:lang w:val="pt-BR" w:eastAsia="pt-BR" w:bidi="ar-SA"/>
        </w:rPr>
        <w:t>Patos</w:t>
      </w:r>
      <w:r>
        <w:rPr>
          <w:rFonts w:eastAsia="Times New Roman" w:cs="Carlito" w:ascii="Carlito" w:hAnsi="Carlito"/>
          <w:b/>
          <w:bCs/>
          <w:color w:val="auto"/>
          <w:kern w:val="0"/>
          <w:sz w:val="24"/>
          <w:szCs w:val="24"/>
          <w:lang w:val="pt-BR" w:eastAsia="pt-BR" w:bidi="ar-SA"/>
        </w:rPr>
        <w:t>;</w:t>
      </w:r>
    </w:p>
    <w:p>
      <w:pPr>
        <w:pStyle w:val="Normal"/>
        <w:widowControl/>
        <w:numPr>
          <w:ilvl w:val="0"/>
          <w:numId w:val="0"/>
        </w:numPr>
        <w:bidi w:val="0"/>
        <w:spacing w:before="0" w:after="0"/>
        <w:ind w:left="850" w:right="0" w:hanging="0"/>
        <w:jc w:val="both"/>
        <w:rPr>
          <w:color w:val="auto"/>
        </w:rPr>
      </w:pPr>
      <w:r>
        <w:rPr>
          <w:rFonts w:cs="Carlito" w:ascii="Carlito" w:hAnsi="Carlito"/>
          <w:color w:val="auto"/>
          <w:sz w:val="24"/>
        </w:rPr>
        <w:t>E</w:t>
      </w:r>
      <w:r>
        <w:rPr>
          <w:rFonts w:cs="Carlito" w:ascii="Carlito" w:hAnsi="Carlito"/>
          <w:b w:val="false"/>
          <w:bCs w:val="false"/>
          <w:color w:val="auto"/>
          <w:sz w:val="24"/>
        </w:rPr>
        <w:t>ndereço: Acesso Rodovia BR-110, S/N – Alto da Tubiba - Patos/PB</w:t>
      </w:r>
    </w:p>
    <w:p>
      <w:pPr>
        <w:pStyle w:val="Normal"/>
        <w:widowControl/>
        <w:numPr>
          <w:ilvl w:val="0"/>
          <w:numId w:val="0"/>
        </w:numPr>
        <w:bidi w:val="0"/>
        <w:spacing w:before="0" w:after="0"/>
        <w:ind w:left="850" w:right="0" w:hanging="0"/>
        <w:jc w:val="both"/>
        <w:rPr>
          <w:color w:val="auto"/>
        </w:rPr>
      </w:pPr>
      <w:r>
        <w:rPr>
          <w:rFonts w:cs="Carlito" w:ascii="Carlito" w:hAnsi="Carlito"/>
          <w:b w:val="false"/>
          <w:bCs w:val="false"/>
          <w:color w:val="auto"/>
          <w:sz w:val="24"/>
        </w:rPr>
        <w:t>CEP: 58.700-000</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Telefone para contato: (83) 3423 9676</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 xml:space="preserve">e-mail para contato: </w:t>
      </w:r>
      <w:hyperlink r:id="rId25">
        <w:r>
          <w:rPr>
            <w:rStyle w:val="LinkdaInternet"/>
            <w:rFonts w:cs="Carlito" w:ascii="Carlito" w:hAnsi="Carlito"/>
            <w:b w:val="false"/>
            <w:bCs w:val="false"/>
            <w:color w:val="auto"/>
            <w:sz w:val="24"/>
          </w:rPr>
          <w:t>jessyka.lima@ifpb.edu.br</w:t>
        </w:r>
      </w:hyperlink>
    </w:p>
    <w:p>
      <w:pPr>
        <w:pStyle w:val="Normal"/>
        <w:widowControl/>
        <w:numPr>
          <w:ilvl w:val="0"/>
          <w:numId w:val="0"/>
        </w:numPr>
        <w:bidi w:val="0"/>
        <w:spacing w:before="0" w:after="0"/>
        <w:ind w:left="850" w:right="0" w:hanging="0"/>
        <w:jc w:val="both"/>
        <w:rPr>
          <w:rFonts w:ascii="Carlito" w:hAnsi="Carlito" w:cs="Carlito"/>
          <w:sz w:val="24"/>
        </w:rPr>
      </w:pPr>
      <w:r>
        <w:rPr>
          <w:rFonts w:cs="Carlito" w:ascii="Carlito" w:hAnsi="Carlito"/>
          <w:sz w:val="24"/>
        </w:rPr>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bCs/>
          <w:color w:val="auto"/>
          <w:sz w:val="24"/>
        </w:rPr>
        <w:t>4.1.2.6</w:t>
      </w:r>
      <w:r>
        <w:rPr>
          <w:rFonts w:cs="Carlito" w:ascii="Carlito" w:hAnsi="Carlito"/>
          <w:b w:val="false"/>
          <w:bCs w:val="false"/>
          <w:color w:val="auto"/>
          <w:sz w:val="24"/>
        </w:rPr>
        <w:t xml:space="preserve"> </w:t>
        <w:tab/>
      </w:r>
      <w:r>
        <w:rPr>
          <w:rFonts w:eastAsia="Times New Roman" w:cs="Carlito" w:ascii="Carlito" w:hAnsi="Carlito"/>
          <w:b/>
          <w:bCs/>
          <w:color w:val="auto"/>
          <w:kern w:val="0"/>
          <w:sz w:val="24"/>
          <w:szCs w:val="24"/>
          <w:lang w:val="pt-BR" w:eastAsia="pt-BR" w:bidi="ar-SA"/>
        </w:rPr>
        <w:t xml:space="preserve">UASG: 155890 - Instituto Federal de Educação, Ciência e Tecnologia da Paraíba – </w:t>
      </w:r>
      <w:r>
        <w:rPr>
          <w:rFonts w:eastAsia="Times New Roman" w:cs="Carlito" w:ascii="Carlito" w:hAnsi="Carlito"/>
          <w:b/>
          <w:bCs/>
          <w:i/>
          <w:color w:val="auto"/>
          <w:kern w:val="0"/>
          <w:sz w:val="24"/>
          <w:szCs w:val="24"/>
          <w:lang w:val="pt-BR" w:eastAsia="pt-BR" w:bidi="ar-SA"/>
        </w:rPr>
        <w:t>Campus</w:t>
      </w:r>
      <w:r>
        <w:rPr>
          <w:rFonts w:eastAsia="Times New Roman" w:cs="Carlito" w:ascii="Carlito" w:hAnsi="Carlito"/>
          <w:b/>
          <w:bCs/>
          <w:color w:val="auto"/>
          <w:kern w:val="0"/>
          <w:sz w:val="24"/>
          <w:szCs w:val="24"/>
          <w:lang w:val="pt-BR" w:eastAsia="pt-BR" w:bidi="ar-SA"/>
        </w:rPr>
        <w:t xml:space="preserve"> </w:t>
      </w:r>
      <w:r>
        <w:rPr>
          <w:rFonts w:eastAsia="Times New Roman" w:cs="Carlito" w:ascii="Carlito" w:hAnsi="Carlito"/>
          <w:b/>
          <w:bCs/>
          <w:i/>
          <w:iCs/>
          <w:color w:val="auto"/>
          <w:kern w:val="0"/>
          <w:sz w:val="24"/>
          <w:szCs w:val="24"/>
          <w:lang w:val="pt-BR" w:eastAsia="pt-BR" w:bidi="ar-SA"/>
        </w:rPr>
        <w:t>Itaporanga</w:t>
      </w:r>
      <w:r>
        <w:rPr>
          <w:rFonts w:eastAsia="Times New Roman" w:cs="Carlito" w:ascii="Carlito" w:hAnsi="Carlito"/>
          <w:b/>
          <w:bCs/>
          <w:color w:val="auto"/>
          <w:kern w:val="0"/>
          <w:sz w:val="24"/>
          <w:szCs w:val="24"/>
          <w:lang w:val="pt-BR" w:eastAsia="pt-BR" w:bidi="ar-SA"/>
        </w:rPr>
        <w:t>;</w:t>
      </w:r>
    </w:p>
    <w:p>
      <w:pPr>
        <w:pStyle w:val="Normal"/>
        <w:widowControl/>
        <w:numPr>
          <w:ilvl w:val="0"/>
          <w:numId w:val="0"/>
        </w:numPr>
        <w:bidi w:val="0"/>
        <w:spacing w:before="0" w:after="0"/>
        <w:ind w:left="850" w:right="0" w:hanging="0"/>
        <w:jc w:val="both"/>
        <w:rPr>
          <w:color w:val="auto"/>
        </w:rPr>
      </w:pPr>
      <w:r>
        <w:rPr>
          <w:rFonts w:cs="Carlito" w:ascii="Carlito" w:hAnsi="Carlito"/>
          <w:color w:val="auto"/>
          <w:sz w:val="24"/>
        </w:rPr>
        <w:t>E</w:t>
      </w:r>
      <w:r>
        <w:rPr>
          <w:rFonts w:cs="Carlito" w:ascii="Carlito" w:hAnsi="Carlito"/>
          <w:b w:val="false"/>
          <w:bCs w:val="false"/>
          <w:color w:val="auto"/>
          <w:sz w:val="24"/>
        </w:rPr>
        <w:t>ndereço: Acesso Rodovia BR-361, S/N – Centro - Itaporanga/PB</w:t>
      </w:r>
    </w:p>
    <w:p>
      <w:pPr>
        <w:pStyle w:val="Normal"/>
        <w:widowControl/>
        <w:numPr>
          <w:ilvl w:val="0"/>
          <w:numId w:val="0"/>
        </w:numPr>
        <w:bidi w:val="0"/>
        <w:spacing w:before="0" w:after="0"/>
        <w:ind w:left="850" w:right="0" w:hanging="0"/>
        <w:jc w:val="both"/>
        <w:rPr>
          <w:color w:val="auto"/>
        </w:rPr>
      </w:pPr>
      <w:r>
        <w:rPr>
          <w:rFonts w:cs="Carlito" w:ascii="Carlito" w:hAnsi="Carlito"/>
          <w:b w:val="false"/>
          <w:bCs w:val="false"/>
          <w:color w:val="auto"/>
          <w:sz w:val="24"/>
        </w:rPr>
        <w:t>CEP: 58.780-000</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Telefone para contato: (83) 99995 7234</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 xml:space="preserve">e-mail para contato: </w:t>
      </w:r>
      <w:hyperlink r:id="rId26">
        <w:r>
          <w:rPr>
            <w:rStyle w:val="LinkdaInternet"/>
            <w:rFonts w:cs="Carlito" w:ascii="Carlito" w:hAnsi="Carlito"/>
            <w:b w:val="false"/>
            <w:bCs w:val="false"/>
            <w:color w:val="auto"/>
            <w:sz w:val="24"/>
          </w:rPr>
          <w:t>erismarcos@ifpb.edu.br</w:t>
        </w:r>
      </w:hyperlink>
    </w:p>
    <w:p>
      <w:pPr>
        <w:pStyle w:val="Normal"/>
        <w:widowControl/>
        <w:numPr>
          <w:ilvl w:val="0"/>
          <w:numId w:val="0"/>
        </w:numPr>
        <w:bidi w:val="0"/>
        <w:spacing w:before="0" w:after="0"/>
        <w:ind w:left="850" w:right="0" w:hanging="0"/>
        <w:jc w:val="both"/>
        <w:rPr>
          <w:rFonts w:ascii="Carlito" w:hAnsi="Carlito" w:cs="Carlito"/>
          <w:b/>
          <w:b/>
          <w:color w:val="FF0000"/>
          <w:sz w:val="24"/>
        </w:rPr>
      </w:pPr>
      <w:r>
        <w:rPr>
          <w:rFonts w:cs="Carlito" w:ascii="Carlito" w:hAnsi="Carlito"/>
          <w:b/>
          <w:color w:val="FF0000"/>
          <w:sz w:val="24"/>
        </w:rPr>
      </w:r>
    </w:p>
    <w:p>
      <w:pPr>
        <w:pStyle w:val="Normal"/>
        <w:widowControl/>
        <w:numPr>
          <w:ilvl w:val="0"/>
          <w:numId w:val="0"/>
        </w:numPr>
        <w:bidi w:val="0"/>
        <w:spacing w:before="0" w:after="0"/>
        <w:ind w:left="850" w:right="0" w:hanging="0"/>
        <w:jc w:val="both"/>
        <w:rPr>
          <w:rFonts w:ascii="Carlito" w:hAnsi="Carlito" w:cs="Carlito"/>
          <w:b/>
          <w:b/>
          <w:color w:val="FF0000"/>
          <w:sz w:val="24"/>
        </w:rPr>
      </w:pPr>
      <w:r>
        <w:rPr>
          <w:rFonts w:cs="Carlito" w:ascii="Carlito" w:hAnsi="Carlito"/>
          <w:b/>
          <w:color w:val="auto"/>
          <w:sz w:val="24"/>
        </w:rPr>
        <w:t xml:space="preserve">4.1.2.7 </w:t>
      </w:r>
      <w:r>
        <w:rPr>
          <w:rFonts w:cs="Carlito" w:ascii="Carlito" w:hAnsi="Carlito"/>
          <w:b/>
          <w:color w:val="FF0000"/>
          <w:sz w:val="24"/>
        </w:rPr>
        <w:tab/>
      </w:r>
      <w:r>
        <w:rPr>
          <w:rFonts w:eastAsia="Times New Roman" w:cs="Carlito" w:ascii="Carlito" w:hAnsi="Carlito"/>
          <w:b/>
          <w:bCs/>
          <w:color w:val="auto"/>
          <w:kern w:val="0"/>
          <w:sz w:val="24"/>
          <w:szCs w:val="24"/>
          <w:lang w:val="pt-BR" w:eastAsia="pt-BR" w:bidi="ar-SA"/>
        </w:rPr>
        <w:t xml:space="preserve">UASG: 155895 - Instituto Federal de Educação, Ciência e Tecnologia da Paraíba – </w:t>
      </w:r>
      <w:r>
        <w:rPr>
          <w:rFonts w:eastAsia="Times New Roman" w:cs="Carlito" w:ascii="Carlito" w:hAnsi="Carlito"/>
          <w:b/>
          <w:bCs/>
          <w:i/>
          <w:color w:val="auto"/>
          <w:kern w:val="0"/>
          <w:sz w:val="24"/>
          <w:szCs w:val="24"/>
          <w:lang w:val="pt-BR" w:eastAsia="pt-BR" w:bidi="ar-SA"/>
        </w:rPr>
        <w:t>Campus</w:t>
      </w:r>
      <w:r>
        <w:rPr>
          <w:rFonts w:eastAsia="Times New Roman" w:cs="Carlito" w:ascii="Carlito" w:hAnsi="Carlito"/>
          <w:b/>
          <w:bCs/>
          <w:color w:val="auto"/>
          <w:kern w:val="0"/>
          <w:sz w:val="24"/>
          <w:szCs w:val="24"/>
          <w:lang w:val="pt-BR" w:eastAsia="pt-BR" w:bidi="ar-SA"/>
        </w:rPr>
        <w:t xml:space="preserve"> </w:t>
      </w:r>
      <w:r>
        <w:rPr>
          <w:rFonts w:eastAsia="Times New Roman" w:cs="Carlito" w:ascii="Carlito" w:hAnsi="Carlito"/>
          <w:b/>
          <w:bCs/>
          <w:i/>
          <w:iCs/>
          <w:color w:val="auto"/>
          <w:kern w:val="0"/>
          <w:sz w:val="24"/>
          <w:szCs w:val="24"/>
          <w:lang w:val="pt-BR" w:eastAsia="pt-BR" w:bidi="ar-SA"/>
        </w:rPr>
        <w:t>Catolé do Rocha</w:t>
      </w:r>
      <w:r>
        <w:rPr>
          <w:rFonts w:eastAsia="Times New Roman" w:cs="Carlito" w:ascii="Carlito" w:hAnsi="Carlito"/>
          <w:b/>
          <w:bCs/>
          <w:color w:val="auto"/>
          <w:kern w:val="0"/>
          <w:sz w:val="24"/>
          <w:szCs w:val="24"/>
          <w:lang w:val="pt-BR" w:eastAsia="pt-BR" w:bidi="ar-SA"/>
        </w:rPr>
        <w:t>;</w:t>
      </w:r>
    </w:p>
    <w:p>
      <w:pPr>
        <w:pStyle w:val="Normal"/>
        <w:widowControl/>
        <w:numPr>
          <w:ilvl w:val="0"/>
          <w:numId w:val="0"/>
        </w:numPr>
        <w:bidi w:val="0"/>
        <w:spacing w:before="0" w:after="0"/>
        <w:ind w:left="850" w:right="0" w:hanging="0"/>
        <w:jc w:val="both"/>
        <w:rPr>
          <w:color w:val="auto"/>
        </w:rPr>
      </w:pPr>
      <w:r>
        <w:rPr>
          <w:rFonts w:cs="Carlito" w:ascii="Carlito" w:hAnsi="Carlito"/>
          <w:color w:val="auto"/>
          <w:sz w:val="24"/>
        </w:rPr>
        <w:t>E</w:t>
      </w:r>
      <w:r>
        <w:rPr>
          <w:rFonts w:cs="Carlito" w:ascii="Carlito" w:hAnsi="Carlito"/>
          <w:b w:val="false"/>
          <w:bCs w:val="false"/>
          <w:color w:val="auto"/>
          <w:sz w:val="24"/>
        </w:rPr>
        <w:t>ndereço: Rua Cícero Pereira de Lima, 227 – José Pereira de Lima – Catolé do Rocha/PB</w:t>
      </w:r>
    </w:p>
    <w:p>
      <w:pPr>
        <w:pStyle w:val="Normal"/>
        <w:widowControl/>
        <w:numPr>
          <w:ilvl w:val="0"/>
          <w:numId w:val="0"/>
        </w:numPr>
        <w:bidi w:val="0"/>
        <w:spacing w:before="0" w:after="0"/>
        <w:ind w:left="850" w:right="0" w:hanging="0"/>
        <w:jc w:val="both"/>
        <w:rPr>
          <w:color w:val="auto"/>
        </w:rPr>
      </w:pPr>
      <w:r>
        <w:rPr>
          <w:rFonts w:cs="Carlito" w:ascii="Carlito" w:hAnsi="Carlito"/>
          <w:b w:val="false"/>
          <w:bCs w:val="false"/>
          <w:color w:val="auto"/>
          <w:sz w:val="24"/>
        </w:rPr>
        <w:t>CEP: 58.780-000</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Horário de funcionamento: 08:00 às 12:00 e das 14:00 às 17:00 (Horário Local)</w:t>
      </w:r>
    </w:p>
    <w:p>
      <w:pPr>
        <w:pStyle w:val="Normal"/>
        <w:widowControl/>
        <w:numPr>
          <w:ilvl w:val="0"/>
          <w:numId w:val="0"/>
        </w:numPr>
        <w:bidi w:val="0"/>
        <w:spacing w:before="0" w:after="0"/>
        <w:ind w:left="850" w:right="0" w:hanging="0"/>
        <w:jc w:val="both"/>
        <w:rPr>
          <w:b w:val="false"/>
          <w:b w:val="false"/>
          <w:bCs w:val="false"/>
          <w:color w:val="auto"/>
        </w:rPr>
      </w:pPr>
      <w:r>
        <w:rPr>
          <w:rFonts w:cs="Carlito" w:ascii="Carlito" w:hAnsi="Carlito"/>
          <w:b w:val="false"/>
          <w:bCs w:val="false"/>
          <w:color w:val="auto"/>
          <w:sz w:val="24"/>
        </w:rPr>
        <w:t>Telefone para contato: (83) 99116 4749</w:t>
      </w:r>
    </w:p>
    <w:p>
      <w:pPr>
        <w:pStyle w:val="Normal"/>
        <w:widowControl/>
        <w:numPr>
          <w:ilvl w:val="0"/>
          <w:numId w:val="0"/>
        </w:numPr>
        <w:bidi w:val="0"/>
        <w:spacing w:before="0" w:after="0"/>
        <w:ind w:left="850" w:right="0" w:hanging="0"/>
        <w:jc w:val="both"/>
        <w:rPr/>
      </w:pPr>
      <w:r>
        <w:rPr>
          <w:rFonts w:cs="Carlito" w:ascii="Carlito" w:hAnsi="Carlito"/>
          <w:b w:val="false"/>
          <w:bCs w:val="false"/>
          <w:color w:val="auto"/>
          <w:sz w:val="24"/>
        </w:rPr>
        <w:t xml:space="preserve">e-mail para contato: </w:t>
      </w:r>
      <w:hyperlink r:id="rId27">
        <w:r>
          <w:rPr>
            <w:rStyle w:val="LinkdaInternet"/>
            <w:rFonts w:cs="Carlito" w:ascii="Carlito" w:hAnsi="Carlito"/>
            <w:b w:val="false"/>
            <w:bCs w:val="false"/>
            <w:color w:val="auto"/>
            <w:sz w:val="24"/>
          </w:rPr>
          <w:t>romildo.lima@ifpb.edu.br</w:t>
        </w:r>
      </w:hyperlink>
    </w:p>
    <w:p>
      <w:pPr>
        <w:pStyle w:val="ListParagraph"/>
        <w:numPr>
          <w:ilvl w:val="0"/>
          <w:numId w:val="0"/>
        </w:numPr>
        <w:spacing w:before="0" w:after="0"/>
        <w:ind w:left="3701" w:hanging="0"/>
        <w:contextualSpacing/>
        <w:jc w:val="both"/>
        <w:rPr>
          <w:color w:val="auto"/>
        </w:rPr>
      </w:pPr>
      <w:r>
        <w:rPr>
          <w:rFonts w:cs="Carlito" w:ascii="Carlito" w:hAnsi="Carlito"/>
          <w:b/>
          <w:color w:val="auto"/>
          <w:sz w:val="24"/>
        </w:rPr>
        <w:t xml:space="preserve">4.1.2.8 </w:t>
        <w:tab/>
        <w:t xml:space="preserve">UASG: 158280 – Instituto Federal de Educação, Ciência e Tecnologia da Paraíba – </w:t>
      </w:r>
      <w:r>
        <w:rPr>
          <w:rFonts w:cs="Carlito" w:ascii="Carlito" w:hAnsi="Carlito"/>
          <w:b/>
          <w:i/>
          <w:color w:val="auto"/>
          <w:sz w:val="24"/>
        </w:rPr>
        <w:t>Campus</w:t>
      </w:r>
      <w:r>
        <w:rPr>
          <w:rFonts w:cs="Carlito" w:ascii="Carlito" w:hAnsi="Carlito"/>
          <w:b/>
          <w:color w:val="auto"/>
          <w:sz w:val="24"/>
        </w:rPr>
        <w:t xml:space="preserve"> Cajazeiras.</w:t>
      </w:r>
    </w:p>
    <w:p>
      <w:pPr>
        <w:pStyle w:val="Normal"/>
        <w:spacing w:before="0" w:after="0"/>
        <w:ind w:left="850" w:hanging="0"/>
        <w:rPr>
          <w:color w:val="auto"/>
        </w:rPr>
      </w:pPr>
      <w:r>
        <w:rPr>
          <w:rFonts w:cs="Carlito" w:ascii="Carlito" w:hAnsi="Carlito"/>
          <w:color w:val="auto"/>
          <w:sz w:val="24"/>
        </w:rPr>
        <w:t>Endereço: Rua José Antônio da Silva, 300 - Jardim Oásis  - Cajazeiras/PB</w:t>
      </w:r>
    </w:p>
    <w:p>
      <w:pPr>
        <w:pStyle w:val="Normal"/>
        <w:spacing w:before="0" w:after="0"/>
        <w:ind w:left="850" w:hanging="0"/>
        <w:rPr>
          <w:color w:val="auto"/>
        </w:rPr>
      </w:pPr>
      <w:r>
        <w:rPr>
          <w:rFonts w:cs="Carlito" w:ascii="Carlito" w:hAnsi="Carlito"/>
          <w:color w:val="auto"/>
          <w:sz w:val="24"/>
        </w:rPr>
        <w:t>CEP: 58.900-000</w:t>
      </w:r>
    </w:p>
    <w:p>
      <w:pPr>
        <w:pStyle w:val="Normal"/>
        <w:spacing w:before="0" w:after="0"/>
        <w:ind w:left="850" w:hanging="0"/>
        <w:rPr>
          <w:rFonts w:ascii="Carlito" w:hAnsi="Carlito" w:cs="Carlito"/>
          <w:sz w:val="24"/>
        </w:rPr>
      </w:pPr>
      <w:r>
        <w:rPr>
          <w:rFonts w:cs="Carlito" w:ascii="Carlito" w:hAnsi="Carlito"/>
          <w:color w:val="auto"/>
          <w:sz w:val="24"/>
        </w:rPr>
        <w:t>Horário de funcionamento: 07:00 às 12:00 e das 13:00 às 16:00 (Horário Local)</w:t>
      </w:r>
    </w:p>
    <w:p>
      <w:pPr>
        <w:pStyle w:val="Normal"/>
        <w:spacing w:before="0" w:after="0"/>
        <w:ind w:left="850" w:hanging="0"/>
        <w:rPr>
          <w:rFonts w:ascii="Carlito" w:hAnsi="Carlito" w:cs="Carlito"/>
          <w:sz w:val="24"/>
        </w:rPr>
      </w:pPr>
      <w:r>
        <w:rPr>
          <w:rFonts w:cs="Carlito" w:ascii="Carlito" w:hAnsi="Carlito"/>
          <w:color w:val="auto"/>
          <w:sz w:val="24"/>
        </w:rPr>
        <w:t>Telefone para contato: (83) 3532-4150</w:t>
      </w:r>
    </w:p>
    <w:p>
      <w:pPr>
        <w:pStyle w:val="Normal"/>
        <w:spacing w:before="0" w:after="0"/>
        <w:ind w:left="850" w:hanging="0"/>
        <w:rPr/>
      </w:pPr>
      <w:r>
        <w:rPr>
          <w:rFonts w:cs="Carlito" w:ascii="Carlito" w:hAnsi="Carlito"/>
          <w:color w:val="auto"/>
          <w:sz w:val="24"/>
        </w:rPr>
        <w:t xml:space="preserve">E-mail para contato: </w:t>
      </w:r>
      <w:r>
        <w:rPr>
          <w:rFonts w:eastAsia="Times New Roman" w:cs="Carlito" w:ascii="Carlito" w:hAnsi="Carlito"/>
          <w:color w:val="0000FF"/>
          <w:kern w:val="0"/>
          <w:sz w:val="24"/>
          <w:szCs w:val="24"/>
          <w:u w:val="single"/>
          <w:lang w:val="pt-BR" w:eastAsia="pt-BR" w:bidi="ar-SA"/>
        </w:rPr>
        <w:t>hugo</w:t>
      </w:r>
      <w:hyperlink r:id="rId28">
        <w:r>
          <w:rPr>
            <w:rStyle w:val="LinkdaInternet"/>
            <w:rFonts w:eastAsia="Times New Roman" w:cs="Carlito" w:ascii="Carlito" w:hAnsi="Carlito"/>
            <w:color w:val="0000FF"/>
            <w:kern w:val="0"/>
            <w:sz w:val="24"/>
            <w:szCs w:val="24"/>
            <w:u w:val="single"/>
            <w:lang w:val="pt-BR" w:eastAsia="pt-BR" w:bidi="ar-SA"/>
          </w:rPr>
          <w:t>@ifpb.edu.br</w:t>
        </w:r>
      </w:hyperlink>
    </w:p>
    <w:p>
      <w:pPr>
        <w:pStyle w:val="Normal"/>
        <w:spacing w:before="63" w:after="63"/>
        <w:ind w:left="850" w:hanging="0"/>
        <w:rPr>
          <w:rFonts w:ascii="Carlito" w:hAnsi="Carlito" w:cs="Carlito"/>
          <w:color w:val="FF0000"/>
          <w:sz w:val="24"/>
        </w:rPr>
      </w:pPr>
      <w:r>
        <w:rPr>
          <w:rFonts w:cs="Carlito" w:ascii="Carlito" w:hAnsi="Carlito"/>
          <w:color w:val="FF0000"/>
          <w:sz w:val="24"/>
        </w:rPr>
      </w:r>
    </w:p>
    <w:p>
      <w:pPr>
        <w:pStyle w:val="ListParagraph"/>
        <w:numPr>
          <w:ilvl w:val="0"/>
          <w:numId w:val="0"/>
        </w:numPr>
        <w:spacing w:before="0" w:after="0"/>
        <w:ind w:left="3701" w:hanging="0"/>
        <w:contextualSpacing/>
        <w:jc w:val="both"/>
        <w:rPr/>
      </w:pPr>
      <w:r>
        <w:rPr>
          <w:rFonts w:eastAsia="Times New Roman" w:cs="Carlito" w:ascii="Carlito" w:hAnsi="Carlito"/>
          <w:b/>
          <w:color w:val="auto"/>
          <w:kern w:val="0"/>
          <w:sz w:val="24"/>
          <w:szCs w:val="24"/>
          <w:lang w:val="pt-BR" w:eastAsia="pt-BR" w:bidi="ar-SA"/>
        </w:rPr>
        <w:t xml:space="preserve">4.1.2.9 </w:t>
        <w:tab/>
        <w:t xml:space="preserve">UASG: 158281 – Instituto Federal de Educação, Ciência e Tecnologia da Paraíba – </w:t>
      </w:r>
      <w:r>
        <w:rPr>
          <w:rFonts w:eastAsia="Times New Roman" w:cs="Carlito" w:ascii="Carlito" w:hAnsi="Carlito"/>
          <w:b/>
          <w:i/>
          <w:color w:val="auto"/>
          <w:kern w:val="0"/>
          <w:sz w:val="24"/>
          <w:szCs w:val="24"/>
          <w:lang w:val="pt-BR" w:eastAsia="pt-BR" w:bidi="ar-SA"/>
        </w:rPr>
        <w:t>Campus</w:t>
      </w:r>
      <w:r>
        <w:rPr>
          <w:rFonts w:eastAsia="Times New Roman" w:cs="Carlito" w:ascii="Carlito" w:hAnsi="Carlito"/>
          <w:b/>
          <w:color w:val="auto"/>
          <w:kern w:val="0"/>
          <w:sz w:val="24"/>
          <w:szCs w:val="24"/>
          <w:lang w:val="pt-BR" w:eastAsia="pt-BR" w:bidi="ar-SA"/>
        </w:rPr>
        <w:t xml:space="preserve"> </w:t>
      </w:r>
      <w:r>
        <w:rPr>
          <w:rFonts w:eastAsia="Times New Roman" w:cs="Carlito" w:ascii="Carlito" w:hAnsi="Carlito"/>
          <w:b/>
          <w:i/>
          <w:iCs/>
          <w:color w:val="auto"/>
          <w:kern w:val="0"/>
          <w:sz w:val="24"/>
          <w:szCs w:val="24"/>
          <w:lang w:val="pt-BR" w:eastAsia="pt-BR" w:bidi="ar-SA"/>
        </w:rPr>
        <w:t>Campina Grande;</w:t>
      </w:r>
    </w:p>
    <w:p>
      <w:pPr>
        <w:pStyle w:val="ListParagraph"/>
        <w:spacing w:before="120" w:after="120"/>
        <w:ind w:left="850" w:hanging="0"/>
        <w:contextualSpacing/>
        <w:jc w:val="both"/>
        <w:rPr/>
      </w:pPr>
      <w:r>
        <w:rPr>
          <w:rFonts w:eastAsia="Times New Roman" w:cs="Carlito" w:ascii="Carlito" w:hAnsi="Carlito"/>
          <w:b w:val="false"/>
          <w:bCs w:val="false"/>
          <w:color w:val="auto"/>
          <w:kern w:val="0"/>
          <w:sz w:val="24"/>
          <w:szCs w:val="24"/>
          <w:lang w:val="pt-BR" w:eastAsia="pt-BR" w:bidi="ar-SA"/>
        </w:rPr>
        <w:t>Endereço: Av. Tranquilino Coelho Lemos, 671 – Dinamérica – Campina Grande/PB</w:t>
      </w:r>
    </w:p>
    <w:p>
      <w:pPr>
        <w:pStyle w:val="ListParagraph"/>
        <w:spacing w:before="0" w:after="0"/>
        <w:ind w:left="850" w:hanging="0"/>
        <w:contextualSpacing/>
        <w:jc w:val="both"/>
        <w:rPr>
          <w:rFonts w:ascii="Carlito" w:hAnsi="Carlito" w:eastAsia="Times New Roman" w:cs="Carlito"/>
          <w:b w:val="false"/>
          <w:b w:val="false"/>
          <w:bCs w:val="false"/>
          <w:color w:val="auto"/>
          <w:kern w:val="0"/>
          <w:sz w:val="24"/>
          <w:szCs w:val="24"/>
          <w:lang w:val="pt-BR" w:eastAsia="pt-BR" w:bidi="ar-SA"/>
        </w:rPr>
      </w:pPr>
      <w:r>
        <w:rPr>
          <w:rFonts w:eastAsia="Times New Roman" w:cs="Carlito" w:ascii="Carlito" w:hAnsi="Carlito"/>
          <w:b w:val="false"/>
          <w:bCs w:val="false"/>
          <w:color w:val="auto"/>
          <w:kern w:val="0"/>
          <w:sz w:val="24"/>
          <w:szCs w:val="24"/>
          <w:lang w:val="pt-BR" w:eastAsia="pt-BR" w:bidi="ar-SA"/>
        </w:rPr>
        <w:t>CEP: 58.432-300</w:t>
      </w:r>
    </w:p>
    <w:p>
      <w:pPr>
        <w:pStyle w:val="Normal"/>
        <w:spacing w:before="0" w:after="0"/>
        <w:ind w:left="850" w:hanging="0"/>
        <w:rPr>
          <w:b w:val="false"/>
          <w:b w:val="false"/>
          <w:bCs w:val="false"/>
        </w:rPr>
      </w:pPr>
      <w:r>
        <w:rPr>
          <w:rFonts w:cs="Carlito" w:ascii="Carlito" w:hAnsi="Carlito"/>
          <w:b w:val="false"/>
          <w:bCs w:val="false"/>
          <w:color w:val="auto"/>
          <w:sz w:val="24"/>
        </w:rPr>
        <w:t>Horário de funcionamento: 08:00 às 12:00 e das 14:00 às 17:00 (Horário Local)</w:t>
      </w:r>
    </w:p>
    <w:p>
      <w:pPr>
        <w:pStyle w:val="Normal"/>
        <w:spacing w:before="0" w:after="0"/>
        <w:ind w:left="850" w:hanging="0"/>
        <w:jc w:val="both"/>
        <w:rPr>
          <w:rFonts w:ascii="Carlito" w:hAnsi="Carlito" w:eastAsia="Times New Roman" w:cs="Carlito"/>
          <w:b w:val="false"/>
          <w:b w:val="false"/>
          <w:bCs w:val="false"/>
          <w:color w:val="auto"/>
          <w:kern w:val="0"/>
          <w:sz w:val="24"/>
          <w:szCs w:val="24"/>
          <w:lang w:val="pt-BR" w:eastAsia="pt-BR" w:bidi="ar-SA"/>
        </w:rPr>
      </w:pPr>
      <w:r>
        <w:rPr>
          <w:rFonts w:eastAsia="Times New Roman" w:cs="Carlito" w:ascii="Carlito" w:hAnsi="Carlito"/>
          <w:b w:val="false"/>
          <w:bCs w:val="false"/>
          <w:color w:val="auto"/>
          <w:kern w:val="0"/>
          <w:sz w:val="24"/>
          <w:szCs w:val="24"/>
          <w:lang w:val="pt-BR" w:eastAsia="pt-BR" w:bidi="ar-SA"/>
        </w:rPr>
        <w:t>Telefone para contato: (83) 2102 6219</w:t>
      </w:r>
    </w:p>
    <w:p>
      <w:pPr>
        <w:pStyle w:val="Normal"/>
        <w:spacing w:before="0" w:after="0"/>
        <w:ind w:left="850" w:hanging="0"/>
        <w:jc w:val="both"/>
        <w:rPr/>
      </w:pPr>
      <w:r>
        <w:rPr>
          <w:rFonts w:eastAsia="Times New Roman" w:cs="Carlito" w:ascii="Carlito" w:hAnsi="Carlito"/>
          <w:b w:val="false"/>
          <w:bCs w:val="false"/>
          <w:color w:val="auto"/>
          <w:kern w:val="0"/>
          <w:sz w:val="24"/>
          <w:szCs w:val="24"/>
          <w:lang w:val="pt-BR" w:eastAsia="pt-BR" w:bidi="ar-SA"/>
        </w:rPr>
        <w:t>e-mail para contato:</w:t>
      </w:r>
      <w:r>
        <w:rPr>
          <w:rFonts w:eastAsia="Times New Roman" w:cs="Carlito" w:ascii="Carlito" w:hAnsi="Carlito"/>
          <w:b w:val="false"/>
          <w:bCs w:val="false"/>
          <w:color w:val="0000FF"/>
          <w:kern w:val="0"/>
          <w:sz w:val="24"/>
          <w:szCs w:val="24"/>
          <w:u w:val="single"/>
          <w:lang w:val="pt-BR" w:eastAsia="pt-BR" w:bidi="ar-SA"/>
        </w:rPr>
        <w:t xml:space="preserve"> </w:t>
      </w:r>
      <w:hyperlink r:id="rId29">
        <w:r>
          <w:rPr>
            <w:rStyle w:val="LinkdaInternet"/>
            <w:rFonts w:eastAsia="Times New Roman" w:cs="Carlito" w:ascii="Carlito" w:hAnsi="Carlito"/>
            <w:b w:val="false"/>
            <w:bCs w:val="false"/>
            <w:color w:val="0000FF"/>
            <w:kern w:val="0"/>
            <w:sz w:val="24"/>
            <w:szCs w:val="24"/>
            <w:u w:val="single"/>
            <w:lang w:val="pt-BR" w:eastAsia="pt-BR" w:bidi="ar-SA"/>
          </w:rPr>
          <w:t>jacinto.americo@ifpb.edu.br</w:t>
        </w:r>
      </w:hyperlink>
    </w:p>
    <w:p>
      <w:pPr>
        <w:pStyle w:val="Normal"/>
        <w:spacing w:before="0" w:after="0"/>
        <w:ind w:left="850" w:hanging="0"/>
        <w:jc w:val="both"/>
        <w:rPr>
          <w:rFonts w:ascii="Carlito" w:hAnsi="Carlito" w:eastAsia="Times New Roman" w:cs="Carlito"/>
          <w:b w:val="false"/>
          <w:b w:val="false"/>
          <w:bCs w:val="false"/>
          <w:color w:val="auto"/>
          <w:kern w:val="0"/>
          <w:sz w:val="24"/>
          <w:szCs w:val="24"/>
          <w:lang w:val="pt-BR" w:eastAsia="pt-BR" w:bidi="ar-SA"/>
        </w:rPr>
      </w:pPr>
      <w:r>
        <w:rPr>
          <w:rFonts w:eastAsia="Times New Roman" w:cs="Carlito" w:ascii="Carlito" w:hAnsi="Carlito"/>
          <w:b w:val="false"/>
          <w:bCs w:val="false"/>
          <w:color w:val="auto"/>
          <w:kern w:val="0"/>
          <w:sz w:val="24"/>
          <w:szCs w:val="24"/>
          <w:lang w:val="pt-BR" w:eastAsia="pt-BR" w:bidi="ar-SA"/>
        </w:rPr>
      </w:r>
    </w:p>
    <w:p>
      <w:pPr>
        <w:pStyle w:val="ListParagraph"/>
        <w:numPr>
          <w:ilvl w:val="0"/>
          <w:numId w:val="0"/>
        </w:numPr>
        <w:spacing w:before="0" w:after="0"/>
        <w:ind w:left="3701" w:hanging="0"/>
        <w:contextualSpacing/>
        <w:jc w:val="both"/>
        <w:rPr/>
      </w:pPr>
      <w:r>
        <w:rPr>
          <w:rFonts w:eastAsia="Times New Roman" w:cs="Carlito" w:ascii="Carlito" w:hAnsi="Carlito"/>
          <w:b/>
          <w:color w:val="auto"/>
          <w:kern w:val="0"/>
          <w:sz w:val="24"/>
          <w:szCs w:val="24"/>
          <w:lang w:val="pt-BR" w:eastAsia="pt-BR" w:bidi="ar-SA"/>
        </w:rPr>
        <w:t xml:space="preserve">4.1.2.10 </w:t>
        <w:tab/>
        <w:t xml:space="preserve">UASG: 158472 – Instituto Federal de Educação, Ciência e Tecnologia da Paraíba – </w:t>
      </w:r>
      <w:r>
        <w:rPr>
          <w:rFonts w:eastAsia="Times New Roman" w:cs="Carlito" w:ascii="Carlito" w:hAnsi="Carlito"/>
          <w:b/>
          <w:i/>
          <w:color w:val="auto"/>
          <w:kern w:val="0"/>
          <w:sz w:val="24"/>
          <w:szCs w:val="24"/>
          <w:lang w:val="pt-BR" w:eastAsia="pt-BR" w:bidi="ar-SA"/>
        </w:rPr>
        <w:t>Campus</w:t>
      </w:r>
      <w:r>
        <w:rPr>
          <w:rFonts w:eastAsia="Times New Roman" w:cs="Carlito" w:ascii="Carlito" w:hAnsi="Carlito"/>
          <w:b/>
          <w:color w:val="auto"/>
          <w:kern w:val="0"/>
          <w:sz w:val="24"/>
          <w:szCs w:val="24"/>
          <w:lang w:val="pt-BR" w:eastAsia="pt-BR" w:bidi="ar-SA"/>
        </w:rPr>
        <w:t xml:space="preserve"> Monteiro</w:t>
      </w:r>
    </w:p>
    <w:p>
      <w:pPr>
        <w:pStyle w:val="Normal"/>
        <w:spacing w:before="0" w:after="0"/>
        <w:ind w:left="850" w:hanging="0"/>
        <w:rPr/>
      </w:pPr>
      <w:r>
        <w:rPr>
          <w:rFonts w:cs="Carlito" w:ascii="Carlito" w:hAnsi="Carlito"/>
          <w:color w:val="auto"/>
          <w:sz w:val="24"/>
        </w:rPr>
        <w:t>Endereço: Acesso Rodovia PB-264, S/N – Vila Santa Maria - Monteiro/PB</w:t>
      </w:r>
    </w:p>
    <w:p>
      <w:pPr>
        <w:pStyle w:val="Normal"/>
        <w:spacing w:before="0" w:after="0"/>
        <w:ind w:left="850" w:hanging="0"/>
        <w:rPr>
          <w:rFonts w:ascii="Carlito" w:hAnsi="Carlito" w:cs="Carlito"/>
          <w:sz w:val="24"/>
        </w:rPr>
      </w:pPr>
      <w:r>
        <w:rPr>
          <w:rFonts w:cs="Carlito" w:ascii="Carlito" w:hAnsi="Carlito"/>
          <w:color w:val="auto"/>
          <w:sz w:val="24"/>
        </w:rPr>
        <w:t>Horário de funcionamento: 08:00 às 12:00 e das 14:00 às 18:00 (Horário Local)</w:t>
      </w:r>
    </w:p>
    <w:p>
      <w:pPr>
        <w:pStyle w:val="Normal"/>
        <w:spacing w:before="0" w:after="0"/>
        <w:ind w:left="850" w:hanging="0"/>
        <w:rPr>
          <w:rFonts w:ascii="Carlito" w:hAnsi="Carlito" w:cs="Carlito"/>
          <w:sz w:val="24"/>
        </w:rPr>
      </w:pPr>
      <w:r>
        <w:rPr>
          <w:rFonts w:cs="Carlito" w:ascii="Carlito" w:hAnsi="Carlito"/>
          <w:color w:val="auto"/>
          <w:sz w:val="24"/>
        </w:rPr>
        <w:t>Telefone para contato: (83) 3351-3718</w:t>
      </w:r>
    </w:p>
    <w:p>
      <w:pPr>
        <w:pStyle w:val="Normal"/>
        <w:spacing w:before="0" w:after="0"/>
        <w:ind w:left="850" w:hanging="0"/>
        <w:rPr/>
      </w:pPr>
      <w:r>
        <w:rPr>
          <w:rFonts w:cs="Carlito" w:ascii="Carlito" w:hAnsi="Carlito"/>
          <w:color w:val="auto"/>
          <w:sz w:val="24"/>
        </w:rPr>
        <w:t>e-mail para contato:</w:t>
      </w:r>
      <w:r>
        <w:rPr>
          <w:rStyle w:val="LinkdaInternet"/>
          <w:rFonts w:eastAsia="Times New Roman" w:cs="Carlito" w:ascii="Carlito" w:hAnsi="Carlito"/>
          <w:b w:val="false"/>
          <w:bCs w:val="false"/>
          <w:kern w:val="0"/>
          <w:sz w:val="24"/>
          <w:szCs w:val="24"/>
          <w:lang w:val="pt-BR" w:eastAsia="pt-BR" w:bidi="ar-SA"/>
        </w:rPr>
        <w:t xml:space="preserve"> </w:t>
      </w:r>
      <w:hyperlink r:id="rId30">
        <w:r>
          <w:rPr>
            <w:rStyle w:val="LinkdaInternet"/>
            <w:rFonts w:eastAsia="Times New Roman" w:cs="Carlito" w:ascii="Carlito" w:hAnsi="Carlito"/>
            <w:b w:val="false"/>
            <w:bCs w:val="false"/>
            <w:kern w:val="0"/>
            <w:sz w:val="24"/>
            <w:szCs w:val="24"/>
            <w:lang w:val="pt-BR" w:eastAsia="pt-BR" w:bidi="ar-SA"/>
          </w:rPr>
          <w:t>josenildo.souza@ifpb.edu.br</w:t>
        </w:r>
      </w:hyperlink>
    </w:p>
    <w:p>
      <w:pPr>
        <w:pStyle w:val="Normal"/>
        <w:spacing w:before="0" w:after="0"/>
        <w:ind w:left="850" w:hanging="0"/>
        <w:rPr>
          <w:rFonts w:ascii="Carlito" w:hAnsi="Carlito" w:cs="Carlito"/>
          <w:color w:val="auto"/>
          <w:sz w:val="24"/>
        </w:rPr>
      </w:pPr>
      <w:r>
        <w:rPr>
          <w:rFonts w:cs="Carlito" w:ascii="Carlito" w:hAnsi="Carlito"/>
          <w:color w:val="auto"/>
          <w:sz w:val="24"/>
        </w:rPr>
      </w:r>
    </w:p>
    <w:p>
      <w:pPr>
        <w:pStyle w:val="ListParagraph"/>
        <w:numPr>
          <w:ilvl w:val="0"/>
          <w:numId w:val="0"/>
        </w:numPr>
        <w:spacing w:before="0" w:after="0"/>
        <w:ind w:left="3701" w:hanging="0"/>
        <w:contextualSpacing/>
        <w:jc w:val="both"/>
        <w:rPr/>
      </w:pPr>
      <w:r>
        <w:rPr>
          <w:rFonts w:cs="Carlito" w:ascii="Carlito" w:hAnsi="Carlito"/>
          <w:b/>
          <w:color w:val="auto"/>
          <w:sz w:val="24"/>
        </w:rPr>
        <w:t>4.1.2.11</w:t>
        <w:tab/>
        <w:t xml:space="preserve">UASG: 155894 - Instituto Federal de Educação, Ciência e Tecnologia da Paraíba – </w:t>
      </w:r>
      <w:r>
        <w:rPr>
          <w:rFonts w:cs="Carlito" w:ascii="Carlito" w:hAnsi="Carlito"/>
          <w:b/>
          <w:i/>
          <w:color w:val="auto"/>
          <w:sz w:val="24"/>
        </w:rPr>
        <w:t>Campus</w:t>
      </w:r>
      <w:r>
        <w:rPr>
          <w:rFonts w:cs="Carlito" w:ascii="Carlito" w:hAnsi="Carlito"/>
          <w:b/>
          <w:color w:val="auto"/>
          <w:sz w:val="24"/>
        </w:rPr>
        <w:t xml:space="preserve"> Itabaiana;</w:t>
      </w:r>
    </w:p>
    <w:p>
      <w:pPr>
        <w:pStyle w:val="Normal"/>
        <w:spacing w:before="0" w:after="0"/>
        <w:ind w:left="850" w:hanging="0"/>
        <w:rPr>
          <w:color w:val="auto"/>
        </w:rPr>
      </w:pPr>
      <w:r>
        <w:rPr>
          <w:rFonts w:cs="Carlito" w:ascii="Carlito" w:hAnsi="Carlito"/>
          <w:color w:val="auto"/>
          <w:sz w:val="24"/>
        </w:rPr>
        <w:t>Endereço: Acesso Rodovia PB-054, Km 17, S/N - Itabaiana/PB</w:t>
      </w:r>
    </w:p>
    <w:p>
      <w:pPr>
        <w:pStyle w:val="Normal"/>
        <w:spacing w:before="0" w:after="0"/>
        <w:ind w:left="850" w:hanging="0"/>
        <w:rPr>
          <w:color w:val="auto"/>
        </w:rPr>
      </w:pPr>
      <w:r>
        <w:rPr>
          <w:rFonts w:cs="Carlito" w:ascii="Carlito" w:hAnsi="Carlito"/>
          <w:color w:val="auto"/>
          <w:sz w:val="24"/>
        </w:rPr>
        <w:t>CEP: 58.360-000</w:t>
      </w:r>
    </w:p>
    <w:p>
      <w:pPr>
        <w:pStyle w:val="Normal"/>
        <w:spacing w:before="0" w:after="0"/>
        <w:ind w:left="850" w:hanging="0"/>
        <w:rPr>
          <w:color w:val="auto"/>
        </w:rPr>
      </w:pPr>
      <w:r>
        <w:rPr>
          <w:rFonts w:cs="Carlito" w:ascii="Carlito" w:hAnsi="Carlito"/>
          <w:color w:val="auto"/>
          <w:sz w:val="24"/>
        </w:rPr>
        <w:t>Horário de funcionamento: 08:00 às 12:00 e das 14:00 às 17:00 (Horário Local)</w:t>
      </w:r>
    </w:p>
    <w:p>
      <w:pPr>
        <w:pStyle w:val="Normal"/>
        <w:spacing w:before="0" w:after="0"/>
        <w:ind w:left="850" w:hanging="0"/>
        <w:rPr/>
      </w:pPr>
      <w:r>
        <w:rPr>
          <w:rFonts w:cs="Carlito" w:ascii="Carlito" w:hAnsi="Carlito"/>
          <w:color w:val="auto"/>
          <w:sz w:val="24"/>
        </w:rPr>
        <w:t>Telefone para contato: (83) 9.9116-6632</w:t>
      </w:r>
    </w:p>
    <w:p>
      <w:pPr>
        <w:pStyle w:val="Normal"/>
        <w:spacing w:before="0" w:after="0"/>
        <w:ind w:left="850" w:hanging="0"/>
        <w:rPr/>
      </w:pPr>
      <w:r>
        <w:rPr>
          <w:rFonts w:cs="Carlito" w:ascii="Carlito" w:hAnsi="Carlito"/>
          <w:color w:val="auto"/>
          <w:sz w:val="24"/>
        </w:rPr>
        <w:t xml:space="preserve">e-mail para contato: </w:t>
      </w:r>
      <w:hyperlink r:id="rId31">
        <w:r>
          <w:rPr>
            <w:rStyle w:val="LinkdaInternet"/>
            <w:rFonts w:eastAsia="Times New Roman" w:cs="Carlito" w:ascii="Carlito" w:hAnsi="Carlito"/>
            <w:b w:val="false"/>
            <w:bCs w:val="false"/>
            <w:kern w:val="0"/>
            <w:sz w:val="24"/>
            <w:szCs w:val="24"/>
            <w:lang w:val="pt-BR" w:eastAsia="pt-BR" w:bidi="ar-SA"/>
          </w:rPr>
          <w:t>dg.itabaiana@ifpb.edu.br</w:t>
        </w:r>
      </w:hyperlink>
    </w:p>
    <w:p>
      <w:pPr>
        <w:pStyle w:val="Normal"/>
        <w:spacing w:before="0" w:after="0"/>
        <w:ind w:left="850" w:hanging="0"/>
        <w:rPr>
          <w:rFonts w:ascii="Carlito" w:hAnsi="Carlito" w:cs="Carlito"/>
          <w:color w:val="auto"/>
          <w:sz w:val="24"/>
        </w:rPr>
      </w:pPr>
      <w:r>
        <w:rPr>
          <w:rFonts w:cs="Carlito" w:ascii="Carlito" w:hAnsi="Carlito"/>
          <w:color w:val="auto"/>
          <w:sz w:val="24"/>
        </w:rPr>
      </w:r>
    </w:p>
    <w:p>
      <w:pPr>
        <w:pStyle w:val="ListParagraph"/>
        <w:numPr>
          <w:ilvl w:val="0"/>
          <w:numId w:val="0"/>
        </w:numPr>
        <w:spacing w:before="0" w:after="0"/>
        <w:ind w:left="3701" w:hanging="0"/>
        <w:contextualSpacing/>
        <w:jc w:val="both"/>
        <w:rPr/>
      </w:pPr>
      <w:r>
        <w:rPr>
          <w:rFonts w:cs="Carlito" w:ascii="Carlito" w:hAnsi="Carlito"/>
          <w:b/>
          <w:color w:val="auto"/>
          <w:sz w:val="24"/>
        </w:rPr>
        <w:t xml:space="preserve">4.1.2.12 </w:t>
        <w:tab/>
        <w:t xml:space="preserve">UASG: 155892 - Instituto Federal de Educação, Ciência e Tecnologia da Paraíba – </w:t>
      </w:r>
      <w:r>
        <w:rPr>
          <w:rFonts w:cs="Carlito" w:ascii="Carlito" w:hAnsi="Carlito"/>
          <w:b/>
          <w:i/>
          <w:color w:val="auto"/>
          <w:sz w:val="24"/>
        </w:rPr>
        <w:t>Campus</w:t>
      </w:r>
      <w:r>
        <w:rPr>
          <w:rFonts w:cs="Carlito" w:ascii="Carlito" w:hAnsi="Carlito"/>
          <w:b/>
          <w:color w:val="auto"/>
          <w:sz w:val="24"/>
        </w:rPr>
        <w:t xml:space="preserve"> Santa Rita;</w:t>
      </w:r>
    </w:p>
    <w:p>
      <w:pPr>
        <w:pStyle w:val="Normal"/>
        <w:spacing w:before="0" w:after="0"/>
        <w:ind w:left="850" w:hanging="0"/>
        <w:rPr/>
      </w:pPr>
      <w:r>
        <w:rPr>
          <w:rFonts w:cs="Carlito" w:ascii="Carlito" w:hAnsi="Carlito"/>
          <w:color w:val="auto"/>
          <w:sz w:val="24"/>
        </w:rPr>
        <w:t>Endereço: BR 230, Km 42, S/N – Bairro Popular - Santa Rita/PB</w:t>
      </w:r>
    </w:p>
    <w:p>
      <w:pPr>
        <w:pStyle w:val="Normal"/>
        <w:spacing w:before="0" w:after="0"/>
        <w:ind w:left="850" w:hanging="0"/>
        <w:rPr/>
      </w:pPr>
      <w:r>
        <w:rPr>
          <w:rFonts w:cs="Carlito" w:ascii="Carlito" w:hAnsi="Carlito"/>
          <w:color w:val="auto"/>
          <w:sz w:val="24"/>
        </w:rPr>
        <w:t xml:space="preserve">CEP: </w:t>
      </w:r>
      <w:hyperlink r:id="rId32">
        <w:r>
          <w:rPr>
            <w:rStyle w:val="LinkdaInternet"/>
            <w:rFonts w:eastAsia="Times New Roman" w:cs="Carlito" w:ascii="Carlito" w:hAnsi="Carlito"/>
            <w:b w:val="false"/>
            <w:i w:val="false"/>
            <w:caps w:val="false"/>
            <w:smallCaps w:val="false"/>
            <w:strike w:val="false"/>
            <w:dstrike w:val="false"/>
            <w:color w:val="auto"/>
            <w:spacing w:val="0"/>
            <w:kern w:val="0"/>
            <w:sz w:val="24"/>
            <w:szCs w:val="24"/>
            <w:u w:val="none"/>
            <w:effect w:val="none"/>
            <w:lang w:val="pt-BR" w:eastAsia="pt-BR" w:bidi="ar-SA"/>
          </w:rPr>
          <w:t>58301-</w:t>
        </w:r>
      </w:hyperlink>
      <w:r>
        <w:rPr>
          <w:rFonts w:eastAsia="Times New Roman" w:cs="Carlito" w:ascii="Carlito" w:hAnsi="Carlito"/>
          <w:b w:val="false"/>
          <w:i w:val="false"/>
          <w:caps w:val="false"/>
          <w:smallCaps w:val="false"/>
          <w:strike w:val="false"/>
          <w:dstrike w:val="false"/>
          <w:color w:val="auto"/>
          <w:spacing w:val="0"/>
          <w:kern w:val="0"/>
          <w:sz w:val="24"/>
          <w:szCs w:val="24"/>
          <w:u w:val="none"/>
          <w:effect w:val="none"/>
          <w:lang w:val="pt-BR" w:eastAsia="pt-BR" w:bidi="ar-SA"/>
        </w:rPr>
        <w:t>000</w:t>
      </w:r>
    </w:p>
    <w:p>
      <w:pPr>
        <w:pStyle w:val="Normal"/>
        <w:spacing w:before="0" w:after="0"/>
        <w:ind w:left="850" w:hanging="0"/>
        <w:rPr/>
      </w:pPr>
      <w:r>
        <w:rPr>
          <w:rFonts w:cs="Carlito" w:ascii="Carlito" w:hAnsi="Carlito"/>
          <w:color w:val="auto"/>
          <w:sz w:val="24"/>
        </w:rPr>
        <w:t>Horário de funcionamento: 08:00 às 12:00 e das 14:00 às 18:00 (Horário Local)</w:t>
      </w:r>
    </w:p>
    <w:p>
      <w:pPr>
        <w:pStyle w:val="Normal"/>
        <w:spacing w:before="0" w:after="0"/>
        <w:ind w:left="850" w:hanging="0"/>
        <w:rPr>
          <w:color w:val="auto"/>
        </w:rPr>
      </w:pPr>
      <w:r>
        <w:rPr>
          <w:rFonts w:cs="Carlito" w:ascii="Carlito" w:hAnsi="Carlito"/>
          <w:color w:val="auto"/>
          <w:sz w:val="24"/>
        </w:rPr>
        <w:t>Telefone para contato: (83) 9.8838-5534</w:t>
      </w:r>
    </w:p>
    <w:p>
      <w:pPr>
        <w:pStyle w:val="Normal"/>
        <w:spacing w:before="0" w:after="0"/>
        <w:ind w:left="850" w:hanging="0"/>
        <w:rPr/>
      </w:pPr>
      <w:r>
        <w:rPr>
          <w:rFonts w:cs="Carlito" w:ascii="Carlito" w:hAnsi="Carlito"/>
          <w:color w:val="auto"/>
          <w:sz w:val="24"/>
        </w:rPr>
        <w:t>e-mail para contato:</w:t>
      </w:r>
      <w:r>
        <w:rPr>
          <w:rStyle w:val="LinkdaInternet"/>
          <w:rFonts w:eastAsia="Times New Roman" w:cs="Carlito" w:ascii="Carlito" w:hAnsi="Carlito"/>
          <w:b w:val="false"/>
          <w:bCs w:val="false"/>
          <w:kern w:val="0"/>
          <w:sz w:val="24"/>
          <w:szCs w:val="24"/>
          <w:lang w:val="pt-BR" w:eastAsia="pt-BR" w:bidi="ar-SA"/>
        </w:rPr>
        <w:t xml:space="preserve"> </w:t>
      </w:r>
      <w:hyperlink r:id="rId33">
        <w:r>
          <w:rPr>
            <w:rStyle w:val="LinkdaInternet"/>
            <w:rFonts w:eastAsia="Times New Roman" w:cs="Carlito" w:ascii="Carlito" w:hAnsi="Carlito"/>
            <w:b w:val="false"/>
            <w:bCs w:val="false"/>
            <w:kern w:val="0"/>
            <w:sz w:val="24"/>
            <w:szCs w:val="24"/>
            <w:lang w:val="pt-BR" w:eastAsia="pt-BR" w:bidi="ar-SA"/>
          </w:rPr>
          <w:t>jarcelma.silva@ifpb.edu.br</w:t>
        </w:r>
      </w:hyperlink>
    </w:p>
    <w:p>
      <w:pPr>
        <w:pStyle w:val="Normal"/>
        <w:spacing w:before="0" w:after="0"/>
        <w:ind w:left="850" w:hanging="0"/>
        <w:rPr>
          <w:rStyle w:val="LinkdaInternet"/>
          <w:rFonts w:ascii="Carlito" w:hAnsi="Carlito" w:cs="Carlito"/>
          <w:color w:val="auto"/>
          <w:sz w:val="24"/>
        </w:rPr>
      </w:pPr>
      <w:r>
        <w:rPr>
          <w:rFonts w:cs="Carlito" w:ascii="Carlito" w:hAnsi="Carlito"/>
          <w:color w:val="auto"/>
          <w:sz w:val="24"/>
        </w:rPr>
      </w:r>
    </w:p>
    <w:p>
      <w:pPr>
        <w:pStyle w:val="Normal"/>
        <w:spacing w:before="0" w:after="0"/>
        <w:ind w:left="850" w:hanging="0"/>
        <w:rPr>
          <w:rFonts w:ascii="Carlito" w:hAnsi="Carlito" w:cs="Carlito"/>
          <w:color w:val="auto"/>
          <w:sz w:val="24"/>
        </w:rPr>
      </w:pPr>
      <w:r>
        <w:rPr>
          <w:rFonts w:cs="Carlito" w:ascii="Carlito" w:hAnsi="Carlito"/>
          <w:color w:val="auto"/>
          <w:sz w:val="24"/>
        </w:rPr>
      </w:r>
    </w:p>
    <w:p>
      <w:pPr>
        <w:pStyle w:val="ListParagraph"/>
        <w:numPr>
          <w:ilvl w:val="0"/>
          <w:numId w:val="0"/>
        </w:numPr>
        <w:spacing w:before="0" w:after="0"/>
        <w:ind w:left="3701" w:hanging="0"/>
        <w:contextualSpacing/>
        <w:jc w:val="both"/>
        <w:rPr/>
      </w:pPr>
      <w:r>
        <w:rPr>
          <w:rFonts w:cs="Carlito" w:ascii="Carlito" w:hAnsi="Carlito"/>
          <w:b/>
          <w:color w:val="auto"/>
          <w:sz w:val="24"/>
        </w:rPr>
        <w:t xml:space="preserve">4.1.2.13 </w:t>
        <w:tab/>
        <w:t xml:space="preserve">UASG: 158474 – Instituto Federal de Educação, Ciência e Tecnologia da Paraíba – </w:t>
      </w:r>
      <w:r>
        <w:rPr>
          <w:rFonts w:cs="Carlito" w:ascii="Carlito" w:hAnsi="Carlito"/>
          <w:b/>
          <w:i/>
          <w:color w:val="auto"/>
          <w:sz w:val="24"/>
        </w:rPr>
        <w:t>Campus</w:t>
      </w:r>
      <w:r>
        <w:rPr>
          <w:rFonts w:cs="Carlito" w:ascii="Carlito" w:hAnsi="Carlito"/>
          <w:b/>
          <w:color w:val="auto"/>
          <w:sz w:val="24"/>
        </w:rPr>
        <w:t xml:space="preserve"> Cabedelo;</w:t>
      </w:r>
    </w:p>
    <w:p>
      <w:pPr>
        <w:pStyle w:val="Normal"/>
        <w:spacing w:before="0" w:after="0"/>
        <w:ind w:left="850" w:hanging="0"/>
        <w:rPr/>
      </w:pPr>
      <w:r>
        <w:rPr>
          <w:rFonts w:cs="Carlito" w:ascii="Carlito" w:hAnsi="Carlito"/>
          <w:color w:val="auto"/>
          <w:sz w:val="24"/>
        </w:rPr>
        <w:t>Endereço: Rua Santa Rita de Cássia, 1900 - Jardim Camboinha - Cabedelo/PB</w:t>
      </w:r>
    </w:p>
    <w:p>
      <w:pPr>
        <w:pStyle w:val="Normal"/>
        <w:spacing w:before="0" w:after="0"/>
        <w:ind w:left="850" w:hanging="0"/>
        <w:rPr>
          <w:color w:val="auto"/>
        </w:rPr>
      </w:pPr>
      <w:r>
        <w:rPr>
          <w:rFonts w:cs="Carlito" w:ascii="Carlito" w:hAnsi="Carlito"/>
          <w:color w:val="auto"/>
          <w:sz w:val="24"/>
        </w:rPr>
        <w:t>CEP: 58.103-772</w:t>
      </w:r>
    </w:p>
    <w:p>
      <w:pPr>
        <w:pStyle w:val="Normal"/>
        <w:spacing w:before="0" w:after="0"/>
        <w:ind w:left="850" w:hanging="0"/>
        <w:rPr>
          <w:color w:val="auto"/>
        </w:rPr>
      </w:pPr>
      <w:r>
        <w:rPr>
          <w:rFonts w:cs="Carlito" w:ascii="Carlito" w:hAnsi="Carlito"/>
          <w:color w:val="auto"/>
          <w:sz w:val="24"/>
        </w:rPr>
        <w:t>Horário de funcionamento: 10:00 às 16:00 (Horário Local)</w:t>
      </w:r>
    </w:p>
    <w:p>
      <w:pPr>
        <w:pStyle w:val="Normal"/>
        <w:spacing w:before="0" w:after="0"/>
        <w:ind w:left="850" w:hanging="0"/>
        <w:rPr>
          <w:color w:val="auto"/>
        </w:rPr>
      </w:pPr>
      <w:r>
        <w:rPr>
          <w:rFonts w:cs="Carlito" w:ascii="Carlito" w:hAnsi="Carlito"/>
          <w:color w:val="auto"/>
          <w:sz w:val="24"/>
        </w:rPr>
        <w:t>Telefone para contato: (83) 3248-5426</w:t>
      </w:r>
    </w:p>
    <w:p>
      <w:pPr>
        <w:pStyle w:val="Normal"/>
        <w:spacing w:before="0" w:after="0"/>
        <w:ind w:left="850" w:hanging="0"/>
        <w:rPr/>
      </w:pPr>
      <w:r>
        <w:rPr>
          <w:rFonts w:cs="Carlito" w:ascii="Carlito" w:hAnsi="Carlito"/>
          <w:color w:val="auto"/>
          <w:sz w:val="24"/>
        </w:rPr>
        <w:t xml:space="preserve">e-mail para contato: </w:t>
      </w:r>
      <w:hyperlink r:id="rId34">
        <w:r>
          <w:rPr>
            <w:rStyle w:val="LinkdaInternet"/>
            <w:rFonts w:eastAsia="Times New Roman" w:cs="Carlito" w:ascii="Carlito" w:hAnsi="Carlito"/>
            <w:color w:val="0000FF"/>
            <w:kern w:val="0"/>
            <w:sz w:val="24"/>
            <w:szCs w:val="24"/>
            <w:u w:val="single"/>
            <w:lang w:val="pt-BR" w:eastAsia="pt-BR" w:bidi="ar-SA"/>
          </w:rPr>
          <w:t>pablo.araujo@ifpb.edu.br</w:t>
        </w:r>
      </w:hyperlink>
    </w:p>
    <w:p>
      <w:pPr>
        <w:pStyle w:val="Normal"/>
        <w:spacing w:before="0" w:after="0"/>
        <w:ind w:left="850" w:hanging="0"/>
        <w:rPr>
          <w:rFonts w:ascii="Carlito" w:hAnsi="Carlito" w:cs="Carlito"/>
          <w:color w:val="auto"/>
          <w:sz w:val="24"/>
        </w:rPr>
      </w:pPr>
      <w:r>
        <w:rPr>
          <w:rFonts w:cs="Carlito" w:ascii="Carlito" w:hAnsi="Carlito"/>
          <w:color w:val="auto"/>
          <w:sz w:val="24"/>
        </w:rPr>
      </w:r>
    </w:p>
    <w:p>
      <w:pPr>
        <w:pStyle w:val="ListParagraph"/>
        <w:numPr>
          <w:ilvl w:val="0"/>
          <w:numId w:val="0"/>
        </w:numPr>
        <w:spacing w:before="0" w:after="0"/>
        <w:ind w:left="3701" w:hanging="0"/>
        <w:contextualSpacing/>
        <w:jc w:val="both"/>
        <w:rPr>
          <w:color w:val="auto"/>
        </w:rPr>
      </w:pPr>
      <w:r>
        <w:rPr>
          <w:rFonts w:cs="Carlito" w:ascii="Carlito" w:hAnsi="Carlito"/>
          <w:b/>
          <w:color w:val="auto"/>
          <w:sz w:val="24"/>
        </w:rPr>
        <w:t xml:space="preserve">4.1.2.14 </w:t>
        <w:tab/>
        <w:t xml:space="preserve">UASG: 158279 - Instituto Federal de Educação, Ciência e Tecnologia da Paraíba – </w:t>
      </w:r>
      <w:r>
        <w:rPr>
          <w:rFonts w:cs="Carlito" w:ascii="Carlito" w:hAnsi="Carlito"/>
          <w:b/>
          <w:i/>
          <w:color w:val="auto"/>
          <w:sz w:val="24"/>
        </w:rPr>
        <w:t>Campus</w:t>
      </w:r>
      <w:r>
        <w:rPr>
          <w:rFonts w:cs="Carlito" w:ascii="Carlito" w:hAnsi="Carlito"/>
          <w:b/>
          <w:color w:val="auto"/>
          <w:sz w:val="24"/>
        </w:rPr>
        <w:t xml:space="preserve"> Sousa;</w:t>
      </w:r>
    </w:p>
    <w:p>
      <w:pPr>
        <w:pStyle w:val="Normal"/>
        <w:spacing w:before="0" w:after="0"/>
        <w:ind w:left="850" w:hanging="0"/>
        <w:rPr>
          <w:color w:val="auto"/>
        </w:rPr>
      </w:pPr>
      <w:r>
        <w:rPr>
          <w:rFonts w:cs="Carlito" w:ascii="Carlito" w:hAnsi="Carlito"/>
          <w:color w:val="auto"/>
          <w:sz w:val="24"/>
        </w:rPr>
        <w:t>Endereço: Avenida Pedro Antunes, S/N - São Gonçalo – Sousa/PB</w:t>
      </w:r>
    </w:p>
    <w:p>
      <w:pPr>
        <w:pStyle w:val="Normal"/>
        <w:spacing w:before="0" w:after="0"/>
        <w:ind w:left="850" w:hanging="0"/>
        <w:rPr>
          <w:color w:val="auto"/>
        </w:rPr>
      </w:pPr>
      <w:r>
        <w:rPr>
          <w:rFonts w:cs="Carlito" w:ascii="Carlito" w:hAnsi="Carlito"/>
          <w:color w:val="auto"/>
          <w:sz w:val="24"/>
        </w:rPr>
        <w:t>CEP: 58.814-00</w:t>
      </w:r>
    </w:p>
    <w:p>
      <w:pPr>
        <w:pStyle w:val="Normal"/>
        <w:spacing w:before="0" w:after="0"/>
        <w:ind w:left="850" w:hanging="0"/>
        <w:rPr>
          <w:rFonts w:ascii="Carlito" w:hAnsi="Carlito" w:cs="Carlito"/>
          <w:sz w:val="24"/>
        </w:rPr>
      </w:pPr>
      <w:r>
        <w:rPr>
          <w:rFonts w:cs="Carlito" w:ascii="Carlito" w:hAnsi="Carlito"/>
          <w:color w:val="auto"/>
          <w:sz w:val="24"/>
        </w:rPr>
        <w:t>Horário de funcionamento: 07:00 às 11:00 e das 13:00 às 17:00 (Horário Local)</w:t>
      </w:r>
    </w:p>
    <w:p>
      <w:pPr>
        <w:pStyle w:val="Normal"/>
        <w:spacing w:before="0" w:after="0"/>
        <w:ind w:left="850" w:hanging="0"/>
        <w:rPr>
          <w:rFonts w:ascii="Carlito" w:hAnsi="Carlito" w:cs="Carlito"/>
          <w:sz w:val="24"/>
        </w:rPr>
      </w:pPr>
      <w:r>
        <w:rPr>
          <w:rFonts w:cs="Carlito" w:ascii="Carlito" w:hAnsi="Carlito"/>
          <w:color w:val="auto"/>
          <w:sz w:val="24"/>
        </w:rPr>
        <w:t>Telefone para contato: (83) 3556-1272</w:t>
      </w:r>
    </w:p>
    <w:p>
      <w:pPr>
        <w:pStyle w:val="Normal"/>
        <w:spacing w:before="0" w:after="0"/>
        <w:ind w:left="850" w:hanging="0"/>
        <w:rPr/>
      </w:pPr>
      <w:r>
        <w:rPr>
          <w:rFonts w:cs="Carlito" w:ascii="Carlito" w:hAnsi="Carlito"/>
          <w:color w:val="auto"/>
          <w:sz w:val="24"/>
        </w:rPr>
        <w:t xml:space="preserve">E-mail para contato: </w:t>
      </w:r>
      <w:hyperlink r:id="rId35">
        <w:r>
          <w:rPr>
            <w:rStyle w:val="LinkdaInternet"/>
            <w:rFonts w:cs="Carlito" w:ascii="Carlito" w:hAnsi="Carlito"/>
            <w:color w:val="auto"/>
            <w:sz w:val="24"/>
          </w:rPr>
          <w:t>aparecidaelela@hotmail.com</w:t>
        </w:r>
      </w:hyperlink>
    </w:p>
    <w:p>
      <w:pPr>
        <w:pStyle w:val="Normal"/>
        <w:spacing w:before="0" w:after="0"/>
        <w:ind w:left="850" w:hanging="0"/>
        <w:rPr>
          <w:rFonts w:ascii="Carlito" w:hAnsi="Carlito" w:cs="Carlito"/>
          <w:sz w:val="24"/>
        </w:rPr>
      </w:pPr>
      <w:r>
        <w:rPr>
          <w:rFonts w:cs="Carlito" w:ascii="Carlito" w:hAnsi="Carlito"/>
          <w:sz w:val="24"/>
        </w:rPr>
      </w:r>
    </w:p>
    <w:p>
      <w:pPr>
        <w:pStyle w:val="Normal"/>
        <w:numPr>
          <w:ilvl w:val="1"/>
          <w:numId w:val="2"/>
        </w:numPr>
        <w:spacing w:lineRule="auto" w:line="276" w:before="120" w:after="120"/>
        <w:ind w:left="0" w:hanging="0"/>
        <w:jc w:val="both"/>
        <w:rPr/>
      </w:pPr>
      <w:r>
        <w:rPr>
          <w:rFonts w:cs="Carlito" w:ascii="Carlito" w:hAnsi="Carlito"/>
          <w:sz w:val="24"/>
        </w:rPr>
        <w:t xml:space="preserve">Os bens serão recebidos provisoriamente </w:t>
      </w:r>
      <w:r>
        <w:rPr>
          <w:rFonts w:cs="Carlito" w:ascii="Carlito" w:hAnsi="Carlito"/>
          <w:b/>
          <w:sz w:val="24"/>
        </w:rPr>
        <w:t>no prazo de 15 (quinze) dias</w:t>
      </w:r>
      <w:r>
        <w:rPr>
          <w:rFonts w:cs="Carlito" w:ascii="Carlito" w:hAnsi="Carlito"/>
          <w:sz w:val="24"/>
        </w:rPr>
        <w:t xml:space="preserve">, pelo(a) </w:t>
      </w:r>
      <w:r>
        <w:rPr>
          <w:rFonts w:cs="Carlito" w:ascii="Carlito" w:hAnsi="Carlito"/>
          <w:iCs/>
          <w:sz w:val="24"/>
        </w:rPr>
        <w:t>responsável</w:t>
      </w:r>
      <w:r>
        <w:rPr>
          <w:rFonts w:cs="Carlito" w:ascii="Carlito" w:hAnsi="Carlito"/>
          <w:sz w:val="24"/>
        </w:rPr>
        <w:t xml:space="preserve"> pelo acompanhamento e fiscalização do contrato, para efeito de posterior verificação de sua conformidade com as especificações constantes neste Termo de Referência e na proposta. </w:t>
      </w:r>
    </w:p>
    <w:p>
      <w:pPr>
        <w:pStyle w:val="Normal"/>
        <w:numPr>
          <w:ilvl w:val="1"/>
          <w:numId w:val="2"/>
        </w:numPr>
        <w:spacing w:lineRule="auto" w:line="276" w:before="120" w:after="120"/>
        <w:ind w:left="0" w:hanging="0"/>
        <w:jc w:val="both"/>
        <w:rPr/>
      </w:pPr>
      <w:r>
        <w:rPr>
          <w:rFonts w:cs="Carlito" w:ascii="Carlito" w:hAnsi="Carlito"/>
          <w:bCs/>
          <w:sz w:val="24"/>
        </w:rPr>
        <w:t xml:space="preserve">Os bens poderão ser rejeitados, no todo ou em parte, quando em desacordo com as especificações constantes neste Termo de Referência e na proposta, devendo ser substituídos </w:t>
      </w:r>
      <w:r>
        <w:rPr>
          <w:rFonts w:cs="Carlito" w:ascii="Carlito" w:hAnsi="Carlito"/>
          <w:b/>
          <w:bCs/>
          <w:sz w:val="24"/>
        </w:rPr>
        <w:t>no prazo de 30 (trinta) dias</w:t>
      </w:r>
      <w:r>
        <w:rPr>
          <w:rFonts w:cs="Carlito" w:ascii="Carlito" w:hAnsi="Carlito"/>
          <w:bCs/>
          <w:sz w:val="24"/>
        </w:rPr>
        <w:t>, a contar da notificação da contratada, às suas custas, sem prejuízo da aplicação das penalidades.</w:t>
      </w:r>
    </w:p>
    <w:p>
      <w:pPr>
        <w:pStyle w:val="Normal"/>
        <w:numPr>
          <w:ilvl w:val="1"/>
          <w:numId w:val="2"/>
        </w:numPr>
        <w:spacing w:lineRule="auto" w:line="276" w:before="120" w:after="120"/>
        <w:ind w:left="0" w:hanging="0"/>
        <w:jc w:val="both"/>
        <w:rPr/>
      </w:pPr>
      <w:r>
        <w:rPr>
          <w:rFonts w:cs="Carlito" w:ascii="Carlito" w:hAnsi="Carlito"/>
          <w:sz w:val="24"/>
        </w:rPr>
        <w:t xml:space="preserve">Os bens serão recebidos definitivamente </w:t>
      </w:r>
      <w:r>
        <w:rPr>
          <w:rFonts w:cs="Carlito" w:ascii="Carlito" w:hAnsi="Carlito"/>
          <w:b/>
          <w:sz w:val="24"/>
        </w:rPr>
        <w:t>no prazo de 15 (quinze) dias</w:t>
      </w:r>
      <w:r>
        <w:rPr>
          <w:rFonts w:cs="Carlito" w:ascii="Carlito" w:hAnsi="Carlito"/>
          <w:sz w:val="24"/>
        </w:rPr>
        <w:t>, contados do recebimento provisório, após a verificação da qualidade e quantidade do material e consequente aceitação mediante termo circunstanciado.</w:t>
      </w:r>
    </w:p>
    <w:p>
      <w:pPr>
        <w:pStyle w:val="Normal"/>
        <w:numPr>
          <w:ilvl w:val="2"/>
          <w:numId w:val="2"/>
        </w:numPr>
        <w:spacing w:lineRule="auto" w:line="276" w:before="120" w:after="120"/>
        <w:ind w:left="567" w:hanging="0"/>
        <w:jc w:val="both"/>
        <w:rPr/>
      </w:pPr>
      <w:r>
        <w:rPr>
          <w:rFonts w:cs="Carlito" w:ascii="Carlito" w:hAnsi="Carlito"/>
          <w:sz w:val="24"/>
          <w:lang w:eastAsia="en-US"/>
        </w:rPr>
        <w:t>Na hipótese de a verificação a que se refere o subitem anterior não ser procedida dentro do prazo fixado, reputar-se-á como realizada, consumando-se o recebimento definitivo no dia do esgotamento do prazo.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lang w:eastAsia="en-US"/>
        </w:rPr>
        <w:t>O recebimento provisório ou definitivo do objeto não exclui a responsabilidade da contratada pelos prejuízos resultantes da incorreta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lang w:eastAsia="en-US"/>
        </w:rPr>
        <w:t>OBRIGAÇÕES DA CONTRATANTE</w:t>
      </w:r>
    </w:p>
    <w:p>
      <w:pPr>
        <w:pStyle w:val="Normal"/>
        <w:numPr>
          <w:ilvl w:val="1"/>
          <w:numId w:val="2"/>
        </w:numPr>
        <w:spacing w:lineRule="auto" w:line="276" w:before="120" w:after="120"/>
        <w:ind w:left="0" w:hanging="0"/>
        <w:jc w:val="both"/>
        <w:rPr>
          <w:rFonts w:ascii="Carlito" w:hAnsi="Carlito" w:cs="Carlito"/>
          <w:b/>
          <w:b/>
          <w:sz w:val="24"/>
        </w:rPr>
      </w:pPr>
      <w:r>
        <w:rPr>
          <w:rFonts w:cs="Carlito" w:ascii="Carlito" w:hAnsi="Carlito"/>
          <w:sz w:val="24"/>
        </w:rPr>
        <w:t>São obrigações da Contratante:</w:t>
      </w:r>
    </w:p>
    <w:p>
      <w:pPr>
        <w:pStyle w:val="Normal"/>
        <w:numPr>
          <w:ilvl w:val="2"/>
          <w:numId w:val="2"/>
        </w:numPr>
        <w:spacing w:lineRule="auto" w:line="276" w:before="120" w:after="120"/>
        <w:ind w:left="567" w:hanging="0"/>
        <w:jc w:val="both"/>
        <w:rPr/>
      </w:pPr>
      <w:r>
        <w:rPr>
          <w:rFonts w:cs="Carlito" w:ascii="Carlito" w:hAnsi="Carlito"/>
          <w:sz w:val="24"/>
        </w:rPr>
        <w:t>receber o objeto no prazo e condições estabelecidas no Edital e seus anexos;</w:t>
      </w:r>
    </w:p>
    <w:p>
      <w:pPr>
        <w:pStyle w:val="Normal"/>
        <w:numPr>
          <w:ilvl w:val="2"/>
          <w:numId w:val="2"/>
        </w:numPr>
        <w:spacing w:lineRule="auto" w:line="276" w:before="120" w:after="120"/>
        <w:ind w:left="567" w:hanging="0"/>
        <w:jc w:val="both"/>
        <w:rPr/>
      </w:pPr>
      <w:r>
        <w:rPr>
          <w:rFonts w:cs="Carlito" w:ascii="Carlito" w:hAnsi="Carlito"/>
          <w:sz w:val="24"/>
          <w:lang w:eastAsia="en-US"/>
        </w:rPr>
        <w:t>verificar minuciosamente, no prazo fixado, a conformidade dos bens recebidos provisoriamente com as especificações constantes do Edital e da proposta, para fins de aceitação e recebimento definitivo;</w:t>
      </w:r>
    </w:p>
    <w:p>
      <w:pPr>
        <w:pStyle w:val="Normal"/>
        <w:numPr>
          <w:ilvl w:val="2"/>
          <w:numId w:val="2"/>
        </w:numPr>
        <w:spacing w:lineRule="auto" w:line="276" w:before="120" w:after="120"/>
        <w:ind w:left="567" w:hanging="0"/>
        <w:jc w:val="both"/>
        <w:rPr/>
      </w:pPr>
      <w:r>
        <w:rPr>
          <w:rFonts w:cs="Carlito" w:ascii="Carlito" w:hAnsi="Carlito"/>
          <w:sz w:val="24"/>
        </w:rPr>
        <w:t>comunicar à Contratada, por escrito, sobre imperfeições, falhas ou irregularidades verificadas no objeto fornecido, para que seja substituído, reparado ou corrigido;</w:t>
      </w:r>
    </w:p>
    <w:p>
      <w:pPr>
        <w:pStyle w:val="Normal"/>
        <w:numPr>
          <w:ilvl w:val="2"/>
          <w:numId w:val="2"/>
        </w:numPr>
        <w:spacing w:lineRule="auto" w:line="276" w:before="120" w:after="120"/>
        <w:ind w:left="567" w:hanging="0"/>
        <w:jc w:val="both"/>
        <w:rPr/>
      </w:pPr>
      <w:r>
        <w:rPr>
          <w:rFonts w:cs="Carlito" w:ascii="Carlito" w:hAnsi="Carlito"/>
          <w:sz w:val="24"/>
          <w:lang w:eastAsia="en-US"/>
        </w:rPr>
        <w:t>acompanhar e fiscalizar o cumprimento das obrigações da Contratada, através de comissão/servidor especialmente designado;</w:t>
      </w:r>
    </w:p>
    <w:p>
      <w:pPr>
        <w:pStyle w:val="Normal"/>
        <w:numPr>
          <w:ilvl w:val="2"/>
          <w:numId w:val="2"/>
        </w:numPr>
        <w:spacing w:lineRule="auto" w:line="276" w:before="120" w:after="120"/>
        <w:ind w:left="567" w:hanging="0"/>
        <w:jc w:val="both"/>
        <w:rPr/>
      </w:pPr>
      <w:r>
        <w:rPr>
          <w:rFonts w:cs="Carlito" w:ascii="Carlito" w:hAnsi="Carlito"/>
          <w:sz w:val="24"/>
        </w:rPr>
        <w:t>efetuar o pagamento à Contratada</w:t>
      </w:r>
      <w:r>
        <w:rPr>
          <w:rFonts w:cs="Carlito" w:ascii="Carlito" w:hAnsi="Carlito"/>
          <w:b/>
          <w:sz w:val="24"/>
        </w:rPr>
        <w:t xml:space="preserve"> </w:t>
      </w:r>
      <w:r>
        <w:rPr>
          <w:rFonts w:cs="Carlito" w:ascii="Carlito" w:hAnsi="Carlito"/>
          <w:sz w:val="24"/>
        </w:rPr>
        <w:t>no valor correspondente ao fornecimento do objeto, no prazo e forma estabelecidos no Edital e seus anexos;</w:t>
      </w:r>
    </w:p>
    <w:p>
      <w:pPr>
        <w:pStyle w:val="Normal"/>
        <w:numPr>
          <w:ilvl w:val="1"/>
          <w:numId w:val="2"/>
        </w:numPr>
        <w:spacing w:lineRule="auto" w:line="276" w:before="120" w:after="120"/>
        <w:ind w:left="0" w:hanging="0"/>
        <w:jc w:val="both"/>
        <w:rPr/>
      </w:pPr>
      <w:r>
        <w:rPr>
          <w:rFonts w:cs="Carlito" w:ascii="Carlito" w:hAnsi="Carlito"/>
          <w:sz w:val="24"/>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Normal"/>
        <w:spacing w:lineRule="auto" w:line="276" w:before="120" w:after="120"/>
        <w:jc w:val="both"/>
        <w:rPr>
          <w:rFonts w:ascii="Carlito" w:hAnsi="Carlito" w:cs="Carlito"/>
          <w:b/>
          <w:b/>
          <w:sz w:val="24"/>
        </w:rPr>
      </w:pPr>
      <w:r>
        <w:rPr>
          <w:rFonts w:cs="Carlito" w:ascii="Carlito" w:hAnsi="Carlito"/>
          <w:b/>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OBRIGAÇÕES DA CONTRATADA</w:t>
      </w:r>
    </w:p>
    <w:p>
      <w:pPr>
        <w:pStyle w:val="Normal"/>
        <w:numPr>
          <w:ilvl w:val="1"/>
          <w:numId w:val="2"/>
        </w:numPr>
        <w:spacing w:lineRule="auto" w:line="276" w:before="120" w:after="120"/>
        <w:ind w:left="0" w:hanging="0"/>
        <w:jc w:val="both"/>
        <w:rPr>
          <w:rFonts w:ascii="Carlito" w:hAnsi="Carlito" w:cs="Carlito"/>
          <w:b/>
          <w:b/>
          <w:sz w:val="24"/>
        </w:rPr>
      </w:pPr>
      <w:r>
        <w:rPr>
          <w:rFonts w:cs="Carlito" w:ascii="Carlito" w:hAnsi="Carlito"/>
          <w:sz w:val="24"/>
        </w:rPr>
        <w:t>A Contratada deve cumprir todas as obrigações constantes no Edital, seus anexos e sua proposta, assumindo como exclusivamente seus os riscos e as despesas decorrentes da boa e perfeita execução do objeto e, ainda:</w:t>
      </w:r>
    </w:p>
    <w:p>
      <w:pPr>
        <w:pStyle w:val="Normal"/>
        <w:numPr>
          <w:ilvl w:val="2"/>
          <w:numId w:val="2"/>
        </w:numPr>
        <w:spacing w:lineRule="auto" w:line="276" w:before="120" w:after="120"/>
        <w:ind w:left="567" w:hanging="0"/>
        <w:jc w:val="both"/>
        <w:rPr/>
      </w:pPr>
      <w:r>
        <w:rPr>
          <w:rFonts w:cs="Carlito" w:ascii="Carlito" w:hAnsi="Carlito"/>
          <w:sz w:val="24"/>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pStyle w:val="Normal"/>
        <w:numPr>
          <w:ilvl w:val="3"/>
          <w:numId w:val="2"/>
        </w:numPr>
        <w:spacing w:lineRule="auto" w:line="276" w:before="120" w:after="120"/>
        <w:ind w:left="850" w:hanging="0"/>
        <w:jc w:val="both"/>
        <w:rPr/>
      </w:pPr>
      <w:r>
        <w:rPr>
          <w:rFonts w:cs="Carlito" w:ascii="Carlito" w:hAnsi="Carlito"/>
          <w:sz w:val="24"/>
        </w:rPr>
        <w:t xml:space="preserve">O objeto deve estar acompanhado do manual do usuário, com uma </w:t>
      </w:r>
      <w:r>
        <w:rPr>
          <w:rFonts w:cs="Carlito" w:ascii="Carlito" w:hAnsi="Carlito"/>
          <w:bCs/>
          <w:iCs/>
          <w:sz w:val="24"/>
          <w:lang w:eastAsia="en-US"/>
        </w:rPr>
        <w:t>versão</w:t>
      </w:r>
      <w:r>
        <w:rPr>
          <w:rFonts w:cs="Carlito" w:ascii="Carlito" w:hAnsi="Carlito"/>
          <w:sz w:val="24"/>
        </w:rPr>
        <w:t xml:space="preserve"> em português e da relação da rede de assistência técnica autorizada;</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responsabilizar-se pelos vícios e danos decorrentes do objeto, de acordo com os artigos 12, 13 e 17 a 27, do Código de Defesa do Consumidor (Lei nº 8.078, de 1990);</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substituir, reparar ou corrigir, às suas expensas, no prazo fixado neste Termo de Referência, o objeto com avarias ou defeitos;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comunicar à Contratante, no prazo máximo de 24 (vinte e quatro) horas que antecede a data da entrega, os motivos que impossibilitem o cumprimento do prazo previsto, com a devida comprovação;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manter, durante toda a execução do contrato, em compatibilidade com as obrigações assumidas, todas as condições de habilitação e qualificação exigidas na licitação;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indicar preposto para representá-la durante a execução do contrato.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pPr>
      <w:r>
        <w:rPr>
          <w:rFonts w:cs="Carlito" w:ascii="Carlito" w:hAnsi="Carlito"/>
          <w:color w:val="auto"/>
          <w:sz w:val="24"/>
          <w:szCs w:val="24"/>
        </w:rPr>
        <w:t>DA SUBCONTRATAÇÃO</w:t>
      </w:r>
    </w:p>
    <w:p>
      <w:pPr>
        <w:pStyle w:val="Nivel1"/>
        <w:numPr>
          <w:ilvl w:val="1"/>
          <w:numId w:val="2"/>
        </w:numPr>
        <w:spacing w:before="120" w:after="120"/>
        <w:ind w:left="0" w:hanging="0"/>
        <w:rPr/>
      </w:pPr>
      <w:r>
        <w:rPr>
          <w:rFonts w:cs="Carlito" w:ascii="Carlito" w:hAnsi="Carlito"/>
          <w:b w:val="false"/>
          <w:sz w:val="24"/>
        </w:rPr>
        <w:t>Não será admitida a subcontratação do objeto licitatório.</w:t>
      </w:r>
    </w:p>
    <w:p>
      <w:pPr>
        <w:pStyle w:val="Normal"/>
        <w:spacing w:lineRule="auto" w:line="276" w:before="120" w:after="120"/>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DA ALTERAÇÃO SUBJETIVA</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ormal"/>
        <w:spacing w:lineRule="auto" w:line="276" w:before="120" w:after="120"/>
        <w:jc w:val="both"/>
        <w:rPr>
          <w:rFonts w:ascii="Carlito" w:hAnsi="Carlito" w:cs="Carlito"/>
          <w:sz w:val="24"/>
          <w:lang w:eastAsia="en-US"/>
        </w:rPr>
      </w:pPr>
      <w:r>
        <w:rPr>
          <w:rFonts w:cs="Carlito" w:ascii="Carlito" w:hAnsi="Carlito"/>
          <w:sz w:val="24"/>
          <w:lang w:eastAsia="en-US"/>
        </w:rPr>
      </w:r>
    </w:p>
    <w:p>
      <w:pPr>
        <w:pStyle w:val="Nivel1"/>
        <w:numPr>
          <w:ilvl w:val="0"/>
          <w:numId w:val="2"/>
        </w:numPr>
        <w:spacing w:before="120" w:after="120"/>
        <w:ind w:left="0" w:hanging="0"/>
        <w:rPr>
          <w:rFonts w:ascii="Carlito" w:hAnsi="Carlito" w:cs="Carlito"/>
          <w:color w:val="auto"/>
          <w:sz w:val="24"/>
          <w:szCs w:val="24"/>
          <w:lang w:eastAsia="en-US"/>
        </w:rPr>
      </w:pPr>
      <w:r>
        <w:rPr>
          <w:rFonts w:cs="Carlito" w:ascii="Carlito" w:hAnsi="Carlito"/>
          <w:color w:val="auto"/>
          <w:sz w:val="24"/>
          <w:szCs w:val="24"/>
          <w:lang w:eastAsia="en-US"/>
        </w:rPr>
        <w:t>DO CONTROLE E FISCALIZAÇÃO DA EXECUÇÃO</w:t>
      </w:r>
    </w:p>
    <w:p>
      <w:pPr>
        <w:pStyle w:val="Normal"/>
        <w:numPr>
          <w:ilvl w:val="1"/>
          <w:numId w:val="2"/>
        </w:numPr>
        <w:spacing w:lineRule="auto" w:line="276" w:before="120" w:after="120"/>
        <w:ind w:left="0" w:hanging="0"/>
        <w:jc w:val="both"/>
        <w:rPr>
          <w:rFonts w:ascii="Carlito" w:hAnsi="Carlito" w:cs="Carlito"/>
          <w:bCs/>
          <w:sz w:val="24"/>
        </w:rPr>
      </w:pPr>
      <w:r>
        <w:rPr>
          <w:rFonts w:cs="Carlito" w:ascii="Carlito" w:hAnsi="Carlito"/>
          <w:sz w:val="24"/>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pStyle w:val="Normal"/>
        <w:numPr>
          <w:ilvl w:val="2"/>
          <w:numId w:val="2"/>
        </w:numPr>
        <w:spacing w:lineRule="auto" w:line="276" w:before="120" w:after="120"/>
        <w:ind w:left="567" w:hanging="0"/>
        <w:jc w:val="both"/>
        <w:rPr/>
      </w:pPr>
      <w:r>
        <w:rPr>
          <w:rFonts w:cs="Carlito" w:ascii="Carlito" w:hAnsi="Carlito"/>
          <w:sz w:val="24"/>
          <w:lang w:eastAsia="en-US"/>
        </w:rPr>
        <w:t>O recebimento de material de valor superior a R$ 176.000,00 (cento e setenta e seis mil reais) será confiado a uma comissão de, no mínimo, 03 (três) membros, designados pela autoridade competente.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DO PAGAMENTO</w:t>
      </w:r>
    </w:p>
    <w:p>
      <w:pPr>
        <w:pStyle w:val="ListParagraph"/>
        <w:numPr>
          <w:ilvl w:val="1"/>
          <w:numId w:val="2"/>
        </w:numPr>
        <w:spacing w:lineRule="auto" w:line="276" w:before="120" w:after="120"/>
        <w:ind w:left="0" w:hanging="0"/>
        <w:contextualSpacing/>
        <w:jc w:val="both"/>
        <w:rPr>
          <w:rFonts w:ascii="Carlito" w:hAnsi="Carlito" w:cs="Carlito"/>
          <w:sz w:val="24"/>
          <w:lang w:eastAsia="en-US"/>
        </w:rPr>
      </w:pPr>
      <w:r>
        <w:rPr>
          <w:rFonts w:cs="Carlito" w:ascii="Carlito" w:hAnsi="Carlito"/>
          <w:sz w:val="24"/>
          <w:lang w:eastAsia="en-US"/>
        </w:rPr>
        <w:t xml:space="preserve">O pagamento será realizado </w:t>
      </w:r>
      <w:r>
        <w:rPr>
          <w:rFonts w:cs="Carlito" w:ascii="Carlito" w:hAnsi="Carlito"/>
          <w:b/>
          <w:sz w:val="24"/>
          <w:lang w:eastAsia="en-US"/>
        </w:rPr>
        <w:t>no prazo máximo de até 30 (trinta) dias</w:t>
      </w:r>
      <w:r>
        <w:rPr>
          <w:rFonts w:cs="Carlito" w:ascii="Carlito" w:hAnsi="Carlito"/>
          <w:sz w:val="24"/>
          <w:lang w:eastAsia="en-US"/>
        </w:rPr>
        <w:t xml:space="preserve">, contados a partir </w:t>
      </w:r>
      <w:r>
        <w:rPr>
          <w:rFonts w:cs="Carlito" w:ascii="Carlito" w:hAnsi="Carlito"/>
          <w:sz w:val="24"/>
        </w:rPr>
        <w:t xml:space="preserve">do recebimento da Nota Fiscal ou Fatura, </w:t>
      </w:r>
      <w:r>
        <w:rPr>
          <w:rFonts w:cs="Carlito" w:ascii="Carlito" w:hAnsi="Carlito"/>
          <w:sz w:val="24"/>
          <w:lang w:eastAsia="en-US"/>
        </w:rPr>
        <w:t>através de ordem bancária, para crédito em banco, agência e conta corrente indicados pelo contratado.</w:t>
      </w:r>
    </w:p>
    <w:p>
      <w:pPr>
        <w:pStyle w:val="ListParagraph"/>
        <w:numPr>
          <w:ilvl w:val="2"/>
          <w:numId w:val="2"/>
        </w:numPr>
        <w:spacing w:lineRule="auto" w:line="276" w:before="120" w:after="120"/>
        <w:ind w:left="567" w:hanging="0"/>
        <w:contextualSpacing/>
        <w:jc w:val="both"/>
        <w:rPr/>
      </w:pPr>
      <w:r>
        <w:rPr>
          <w:rFonts w:cs="Carlito" w:ascii="Carlito" w:hAnsi="Carlito"/>
          <w:sz w:val="24"/>
          <w:lang w:eastAsia="en-US"/>
        </w:rPr>
        <w:t xml:space="preserve">Os pagamentos decorrentes de despesas cujos valores não ultrapassem o limite </w:t>
      </w:r>
      <w:r>
        <w:rPr>
          <w:rFonts w:cs="Carlito" w:ascii="Carlito" w:hAnsi="Carlito"/>
          <w:sz w:val="24"/>
        </w:rPr>
        <w:t>de que trata o inciso II do art. 24</w:t>
      </w:r>
      <w:r>
        <w:rPr>
          <w:rFonts w:cs="Carlito" w:ascii="Carlito" w:hAnsi="Carlito"/>
          <w:sz w:val="24"/>
          <w:lang w:eastAsia="en-US"/>
        </w:rPr>
        <w:t xml:space="preserve"> da Lei 8.666, de 1993, deverão ser efetuados </w:t>
      </w:r>
      <w:r>
        <w:rPr>
          <w:rFonts w:cs="Carlito" w:ascii="Carlito" w:hAnsi="Carlito"/>
          <w:b/>
          <w:sz w:val="24"/>
          <w:lang w:eastAsia="en-US"/>
        </w:rPr>
        <w:t>no prazo de até 05 (cinco) dias úteis</w:t>
      </w:r>
      <w:r>
        <w:rPr>
          <w:rFonts w:cs="Carlito" w:ascii="Carlito" w:hAnsi="Carlito"/>
          <w:sz w:val="24"/>
          <w:lang w:eastAsia="en-US"/>
        </w:rPr>
        <w:t>, contados da data da apresentação da Nota Fiscal, nos termos do art. 5º, § 3º, da Lei nº 8.666, de 1993.</w:t>
      </w:r>
    </w:p>
    <w:p>
      <w:pPr>
        <w:pStyle w:val="ListParagraph"/>
        <w:numPr>
          <w:ilvl w:val="1"/>
          <w:numId w:val="2"/>
        </w:numPr>
        <w:spacing w:lineRule="auto" w:line="276" w:before="120" w:after="120"/>
        <w:ind w:left="0" w:hanging="0"/>
        <w:contextualSpacing/>
        <w:jc w:val="both"/>
        <w:rPr/>
      </w:pPr>
      <w:r>
        <w:rPr>
          <w:rFonts w:cs="Carlito" w:ascii="Carlito" w:hAnsi="Carlito"/>
          <w:sz w:val="24"/>
        </w:rPr>
        <w:t>Considera-se ocorrido o recebimento da nota fiscal ou fatura no momento em que o órgão contratante atestar a execução do objeto do contrato.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 xml:space="preserve">A Nota Fiscal ou Fatura deverá ser obrigatoriamente acompanhada da comprovação da regularidade fiscal, constatada por meio de consulta on-line ao SICAF ou, na impossibilidade de acesso </w:t>
      </w:r>
      <w:r>
        <w:rPr>
          <w:rFonts w:cs="Carlito" w:ascii="Carlito" w:hAnsi="Carlito"/>
          <w:sz w:val="24"/>
          <w:lang w:eastAsia="en-US"/>
        </w:rPr>
        <w:t>ao</w:t>
      </w:r>
      <w:r>
        <w:rPr>
          <w:rFonts w:cs="Carlito" w:ascii="Carlito" w:hAnsi="Carlito"/>
          <w:sz w:val="24"/>
        </w:rPr>
        <w:t xml:space="preserve"> referido Sistema, mediante consulta aos sítios eletrônicos oficiais ou à documentação mencionada no art. 29 da Lei nº 8.666, de 1993. </w:t>
      </w:r>
    </w:p>
    <w:p>
      <w:pPr>
        <w:pStyle w:val="Normal"/>
        <w:numPr>
          <w:ilvl w:val="2"/>
          <w:numId w:val="2"/>
        </w:numPr>
        <w:spacing w:lineRule="auto" w:line="276" w:before="120" w:after="120"/>
        <w:ind w:left="567" w:hanging="0"/>
        <w:jc w:val="both"/>
        <w:rPr/>
      </w:pPr>
      <w:r>
        <w:rPr>
          <w:rFonts w:cs="Carlito" w:ascii="Carlito" w:hAnsi="Carlito"/>
          <w:sz w:val="24"/>
        </w:rPr>
        <w:t xml:space="preserve">Constatando-se, junto ao SICAF, a situação de irregularidade do fornecedor contratado, deverão ser tomadas as providências previstas no do art. 31 da Instrução </w:t>
      </w:r>
      <w:r>
        <w:rPr>
          <w:rFonts w:cs="Carlito" w:ascii="Carlito" w:hAnsi="Carlito"/>
          <w:sz w:val="24"/>
          <w:lang w:eastAsia="en-US"/>
        </w:rPr>
        <w:t>Normativa</w:t>
      </w:r>
      <w:r>
        <w:rPr>
          <w:rFonts w:cs="Carlito" w:ascii="Carlito" w:hAnsi="Carlito"/>
          <w:sz w:val="24"/>
        </w:rPr>
        <w:t xml:space="preserve"> nº 3, de 26 de abril de 2018.</w:t>
      </w:r>
    </w:p>
    <w:p>
      <w:pPr>
        <w:pStyle w:val="ListParagraph"/>
        <w:numPr>
          <w:ilvl w:val="1"/>
          <w:numId w:val="2"/>
        </w:numPr>
        <w:spacing w:lineRule="auto" w:line="276" w:before="120" w:after="120"/>
        <w:ind w:left="0" w:hanging="0"/>
        <w:contextualSpacing/>
        <w:jc w:val="both"/>
        <w:rPr>
          <w:rFonts w:ascii="Carlito" w:hAnsi="Carlito" w:cs="Carlito"/>
          <w:sz w:val="24"/>
          <w:lang w:eastAsia="en-US"/>
        </w:rPr>
      </w:pPr>
      <w:r>
        <w:rPr>
          <w:rFonts w:cs="Carlito" w:ascii="Carlito" w:hAnsi="Carlito"/>
          <w:sz w:val="24"/>
          <w:lang w:eastAsia="en-US"/>
        </w:rPr>
        <w:t xml:space="preserve">Havendo erro na apresentação da Nota Fiscal ou dos documentos pertinentes à contratação, ou, ainda, circunstância que impeça a liquidação da despesa, como, por exemplo, </w:t>
      </w:r>
      <w:r>
        <w:rPr>
          <w:rFonts w:cs="Carlito" w:ascii="Carlito" w:hAnsi="Carlito"/>
          <w:sz w:val="24"/>
        </w:rPr>
        <w:t>obrigação financeira pendente, decorrente de penalidade imposta ou inadimplência,</w:t>
      </w:r>
      <w:r>
        <w:rPr>
          <w:rFonts w:cs="Carlito" w:ascii="Carlito" w:hAnsi="Carlito"/>
          <w:sz w:val="24"/>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Será considerada data do pagamento o dia em que constar como emitida a ordem bancária para pagamento.</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Antes de cada pagamento à contratada, será realizada consulta ao SICAF para verificar a manutenção das condições de habilitação exigidas no edital.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Persistindo a irregularidade, a contratante deverá adotar as medidas necessárias à rescisão contratual nos autos do processo administrativo correspondente, assegurada à contratada a ampla defesa. </w:t>
      </w:r>
    </w:p>
    <w:p>
      <w:pPr>
        <w:pStyle w:val="Normal"/>
        <w:numPr>
          <w:ilvl w:val="1"/>
          <w:numId w:val="2"/>
        </w:numPr>
        <w:spacing w:lineRule="auto" w:line="276" w:before="120" w:after="120"/>
        <w:ind w:left="0" w:hanging="0"/>
        <w:jc w:val="both"/>
        <w:rPr>
          <w:rFonts w:ascii="Carlito" w:hAnsi="Carlito" w:cs="Carlito"/>
          <w:sz w:val="24"/>
          <w:lang w:eastAsia="en-US"/>
        </w:rPr>
      </w:pPr>
      <w:r>
        <w:rPr>
          <w:rFonts w:cs="Carlito" w:ascii="Carlito" w:hAnsi="Carlito"/>
          <w:sz w:val="24"/>
          <w:lang w:eastAsia="en-US"/>
        </w:rPr>
        <w:t xml:space="preserve">Havendo a efetiva execução do objeto, os pagamentos serão realizados normalmente, até que se decida pela rescisão do contrato, caso a contratada não regularize sua situação junto ao SICAF.  </w:t>
      </w:r>
    </w:p>
    <w:p>
      <w:pPr>
        <w:pStyle w:val="ListParagraph"/>
        <w:numPr>
          <w:ilvl w:val="2"/>
          <w:numId w:val="2"/>
        </w:numPr>
        <w:spacing w:lineRule="auto" w:line="276" w:before="120" w:after="120"/>
        <w:ind w:left="567" w:hanging="0"/>
        <w:contextualSpacing/>
        <w:jc w:val="both"/>
        <w:rPr/>
      </w:pPr>
      <w:r>
        <w:rPr>
          <w:rFonts w:cs="Carlito" w:ascii="Carlito" w:hAnsi="Carlito"/>
          <w:sz w:val="24"/>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Quando do pagamento, será efetuada a retenção tributária prevista na legislação aplicável.</w:t>
      </w:r>
    </w:p>
    <w:p>
      <w:pPr>
        <w:pStyle w:val="Normal"/>
        <w:numPr>
          <w:ilvl w:val="2"/>
          <w:numId w:val="2"/>
        </w:numPr>
        <w:tabs>
          <w:tab w:val="clear" w:pos="708"/>
          <w:tab w:val="left" w:pos="1440" w:leader="none"/>
        </w:tabs>
        <w:snapToGrid w:val="false"/>
        <w:spacing w:lineRule="auto" w:line="276" w:before="120" w:after="120"/>
        <w:ind w:left="567" w:hanging="0"/>
        <w:jc w:val="both"/>
        <w:rPr/>
      </w:pPr>
      <w:r>
        <w:rPr>
          <w:rFonts w:cs="Carlito" w:ascii="Carlito" w:hAnsi="Carlito"/>
          <w:sz w:val="24"/>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r>
        <w:rPr>
          <w:rFonts w:cs="Carlito" w:ascii="Carlito" w:hAnsi="Carlito"/>
          <w:sz w:val="24"/>
          <w:lang w:eastAsia="en-US"/>
        </w:rPr>
        <w:t xml:space="preserve"> </w:t>
      </w:r>
    </w:p>
    <w:p>
      <w:pPr>
        <w:pStyle w:val="ListParagraph"/>
        <w:numPr>
          <w:ilvl w:val="1"/>
          <w:numId w:val="2"/>
        </w:numPr>
        <w:spacing w:lineRule="auto" w:line="276" w:before="120" w:after="120"/>
        <w:ind w:left="0" w:hanging="0"/>
        <w:contextualSpacing/>
        <w:jc w:val="both"/>
        <w:rPr/>
      </w:pPr>
      <w:r>
        <w:rPr>
          <w:rFonts w:cs="Carlito" w:ascii="Carlito" w:hAnsi="Carlito"/>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ListParagraph"/>
        <w:spacing w:lineRule="auto" w:line="276" w:before="120" w:after="120"/>
        <w:ind w:left="716" w:hanging="0"/>
        <w:contextualSpacing/>
        <w:jc w:val="both"/>
        <w:rPr>
          <w:rFonts w:ascii="Carlito" w:hAnsi="Carlito" w:cs="Carlito"/>
          <w:sz w:val="24"/>
        </w:rPr>
      </w:pPr>
      <w:r>
        <w:rPr>
          <w:rFonts w:cs="Carlito" w:ascii="Carlito" w:hAnsi="Carlito"/>
          <w:sz w:val="24"/>
        </w:rPr>
      </w:r>
    </w:p>
    <w:p>
      <w:pPr>
        <w:pStyle w:val="Normal"/>
        <w:tabs>
          <w:tab w:val="clear" w:pos="708"/>
          <w:tab w:val="left" w:pos="1701" w:leader="none"/>
        </w:tabs>
        <w:spacing w:lineRule="auto" w:line="276" w:before="120" w:after="120"/>
        <w:jc w:val="both"/>
        <w:rPr>
          <w:rFonts w:ascii="Carlito" w:hAnsi="Carlito" w:cs="Carlito"/>
          <w:sz w:val="24"/>
        </w:rPr>
      </w:pPr>
      <w:r>
        <w:rPr>
          <w:rFonts w:cs="Carlito" w:ascii="Carlito" w:hAnsi="Carlito"/>
          <w:sz w:val="24"/>
        </w:rPr>
        <w:t>EM = I x N x VP, sendo:</w:t>
      </w:r>
    </w:p>
    <w:p>
      <w:pPr>
        <w:pStyle w:val="Normal"/>
        <w:tabs>
          <w:tab w:val="clear" w:pos="708"/>
          <w:tab w:val="left" w:pos="1701" w:leader="none"/>
        </w:tabs>
        <w:spacing w:lineRule="auto" w:line="276" w:before="120" w:after="120"/>
        <w:jc w:val="both"/>
        <w:rPr>
          <w:rFonts w:ascii="Carlito" w:hAnsi="Carlito" w:cs="Carlito"/>
          <w:sz w:val="24"/>
        </w:rPr>
      </w:pPr>
      <w:r>
        <w:rPr>
          <w:rFonts w:cs="Carlito" w:ascii="Carlito" w:hAnsi="Carlito"/>
          <w:sz w:val="24"/>
        </w:rPr>
        <w:t>EM = Encargos moratórios;</w:t>
      </w:r>
    </w:p>
    <w:p>
      <w:pPr>
        <w:pStyle w:val="Normal"/>
        <w:tabs>
          <w:tab w:val="clear" w:pos="708"/>
          <w:tab w:val="left" w:pos="1701" w:leader="none"/>
        </w:tabs>
        <w:spacing w:lineRule="auto" w:line="276" w:before="120" w:after="120"/>
        <w:jc w:val="both"/>
        <w:rPr>
          <w:rFonts w:ascii="Carlito" w:hAnsi="Carlito" w:cs="Carlito"/>
          <w:sz w:val="24"/>
        </w:rPr>
      </w:pPr>
      <w:r>
        <w:rPr>
          <w:rFonts w:cs="Carlito" w:ascii="Carlito" w:hAnsi="Carlito"/>
          <w:sz w:val="24"/>
        </w:rPr>
        <w:t>N = Número de dias entre a data prevista para o pagamento e a do efetivo pagamento;</w:t>
      </w:r>
    </w:p>
    <w:p>
      <w:pPr>
        <w:pStyle w:val="Normal"/>
        <w:tabs>
          <w:tab w:val="clear" w:pos="708"/>
          <w:tab w:val="left" w:pos="1701" w:leader="none"/>
        </w:tabs>
        <w:spacing w:lineRule="auto" w:line="276" w:before="120" w:after="120"/>
        <w:jc w:val="both"/>
        <w:rPr>
          <w:rFonts w:ascii="Carlito" w:hAnsi="Carlito" w:cs="Carlito"/>
          <w:sz w:val="24"/>
        </w:rPr>
      </w:pPr>
      <w:r>
        <w:rPr>
          <w:rFonts w:cs="Carlito" w:ascii="Carlito" w:hAnsi="Carlito"/>
          <w:sz w:val="24"/>
        </w:rPr>
        <w:t>VP = Valor da parcela a ser paga.</w:t>
      </w:r>
    </w:p>
    <w:p>
      <w:pPr>
        <w:pStyle w:val="Normal"/>
        <w:tabs>
          <w:tab w:val="clear" w:pos="708"/>
          <w:tab w:val="left" w:pos="1701" w:leader="none"/>
        </w:tabs>
        <w:spacing w:lineRule="auto" w:line="276" w:before="120" w:after="120"/>
        <w:jc w:val="both"/>
        <w:rPr>
          <w:rFonts w:ascii="Carlito" w:hAnsi="Carlito" w:cs="Carlito"/>
          <w:sz w:val="24"/>
        </w:rPr>
      </w:pPr>
      <w:r>
        <w:rPr>
          <w:rFonts w:cs="Carlito" w:ascii="Carlito" w:hAnsi="Carlito"/>
          <w:sz w:val="24"/>
        </w:rPr>
        <w:t>I = Índice de compensação financeira = 0,00016438, assim apurado:</w:t>
      </w:r>
    </w:p>
    <w:tbl>
      <w:tblPr>
        <w:tblStyle w:val="Tabelacomgrade"/>
        <w:tblW w:w="8862" w:type="dxa"/>
        <w:jc w:val="left"/>
        <w:tblInd w:w="425" w:type="dxa"/>
        <w:tblCellMar>
          <w:top w:w="0" w:type="dxa"/>
          <w:left w:w="108" w:type="dxa"/>
          <w:bottom w:w="0" w:type="dxa"/>
          <w:right w:w="108" w:type="dxa"/>
        </w:tblCellMar>
        <w:tblLook w:firstRow="1" w:noVBand="1" w:lastRow="0" w:firstColumn="1" w:lastColumn="0" w:noHBand="0" w:val="04a0"/>
      </w:tblPr>
      <w:tblGrid>
        <w:gridCol w:w="2211"/>
        <w:gridCol w:w="588"/>
        <w:gridCol w:w="1964"/>
        <w:gridCol w:w="4098"/>
      </w:tblGrid>
      <w:tr>
        <w:trPr/>
        <w:tc>
          <w:tcPr>
            <w:tcW w:w="2211" w:type="dxa"/>
            <w:tcBorders>
              <w:top w:val="nil"/>
              <w:left w:val="nil"/>
              <w:bottom w:val="nil"/>
              <w:right w:val="nil"/>
              <w:insideH w:val="nil"/>
              <w:insideV w:val="nil"/>
            </w:tcBorders>
            <w:shd w:fill="auto" w:val="clear"/>
            <w:vAlign w:val="center"/>
          </w:tcPr>
          <w:p>
            <w:pPr>
              <w:pStyle w:val="Normal"/>
              <w:tabs>
                <w:tab w:val="clear" w:pos="708"/>
                <w:tab w:val="left" w:pos="1701" w:leader="none"/>
              </w:tabs>
              <w:spacing w:before="120" w:after="120"/>
              <w:jc w:val="center"/>
              <w:rPr>
                <w:rFonts w:ascii="Carlito" w:hAnsi="Carlito" w:cs="Carlito"/>
                <w:sz w:val="24"/>
              </w:rPr>
            </w:pPr>
            <w:r>
              <w:rPr>
                <w:rFonts w:eastAsia="ＭＳ 明朝" w:cs="Carlito" w:ascii="Carlito" w:hAnsi="Carlito" w:eastAsiaTheme="minorEastAsia"/>
                <w:sz w:val="24"/>
                <w:lang w:eastAsia="en-US"/>
              </w:rPr>
              <w:t>I = (TX)</w:t>
            </w:r>
          </w:p>
        </w:tc>
        <w:tc>
          <w:tcPr>
            <w:tcW w:w="588" w:type="dxa"/>
            <w:tcBorders>
              <w:top w:val="nil"/>
              <w:left w:val="nil"/>
              <w:bottom w:val="nil"/>
              <w:right w:val="nil"/>
              <w:insideH w:val="nil"/>
              <w:insideV w:val="nil"/>
            </w:tcBorders>
            <w:shd w:fill="auto" w:val="clear"/>
            <w:vAlign w:val="center"/>
          </w:tcPr>
          <w:p>
            <w:pPr>
              <w:pStyle w:val="Normal"/>
              <w:tabs>
                <w:tab w:val="clear" w:pos="708"/>
                <w:tab w:val="left" w:pos="1701" w:leader="none"/>
              </w:tabs>
              <w:spacing w:before="120" w:after="120"/>
              <w:jc w:val="center"/>
              <w:rPr>
                <w:rFonts w:ascii="Carlito" w:hAnsi="Carlito" w:cs="Carlito"/>
                <w:sz w:val="24"/>
              </w:rPr>
            </w:pPr>
            <w:r>
              <w:rPr>
                <w:rFonts w:eastAsia="ＭＳ 明朝" w:cs="Carlito" w:ascii="Carlito" w:hAnsi="Carlito" w:eastAsiaTheme="minorEastAsia"/>
                <w:sz w:val="24"/>
                <w:lang w:eastAsia="en-US"/>
              </w:rPr>
              <w:t xml:space="preserve">I = </w:t>
            </w:r>
          </w:p>
        </w:tc>
        <w:tc>
          <w:tcPr>
            <w:tcW w:w="1964" w:type="dxa"/>
            <w:tcBorders>
              <w:top w:val="nil"/>
              <w:left w:val="nil"/>
              <w:right w:val="nil"/>
              <w:insideV w:val="nil"/>
            </w:tcBorders>
            <w:shd w:fill="auto" w:val="clear"/>
            <w:vAlign w:val="center"/>
          </w:tcPr>
          <w:p>
            <w:pPr>
              <w:pStyle w:val="Normal"/>
              <w:tabs>
                <w:tab w:val="clear" w:pos="708"/>
                <w:tab w:val="left" w:pos="1701" w:leader="none"/>
              </w:tabs>
              <w:spacing w:before="120" w:after="120"/>
              <w:jc w:val="center"/>
              <w:rPr>
                <w:rFonts w:eastAsia="ＭＳ 明朝" w:eastAsiaTheme="minorEastAsia"/>
                <w:lang w:eastAsia="en-US"/>
              </w:rPr>
            </w:pPr>
            <w:r>
              <w:rPr>
                <w:rFonts w:eastAsia="ＭＳ 明朝" w:cs="Carlito" w:ascii="Carlito" w:hAnsi="Carlito" w:eastAsiaTheme="minorEastAsia"/>
                <w:sz w:val="24"/>
                <w:lang w:eastAsia="en-US"/>
              </w:rPr>
              <w:t>(6 / 100) / 365</w:t>
            </w:r>
          </w:p>
        </w:tc>
        <w:tc>
          <w:tcPr>
            <w:tcW w:w="4098" w:type="dxa"/>
            <w:tcBorders>
              <w:top w:val="nil"/>
              <w:left w:val="nil"/>
              <w:bottom w:val="nil"/>
              <w:right w:val="nil"/>
              <w:insideH w:val="nil"/>
              <w:insideV w:val="nil"/>
            </w:tcBorders>
            <w:shd w:fill="auto" w:val="clear"/>
            <w:vAlign w:val="center"/>
          </w:tcPr>
          <w:p>
            <w:pPr>
              <w:pStyle w:val="Normal"/>
              <w:tabs>
                <w:tab w:val="clear" w:pos="708"/>
                <w:tab w:val="left" w:pos="1701" w:leader="none"/>
              </w:tabs>
              <w:spacing w:before="120" w:after="120"/>
              <w:jc w:val="center"/>
              <w:rPr>
                <w:rFonts w:ascii="Carlito" w:hAnsi="Carlito" w:cs="Carlito"/>
                <w:sz w:val="24"/>
              </w:rPr>
            </w:pPr>
            <w:r>
              <w:rPr>
                <w:rFonts w:eastAsia="ＭＳ 明朝" w:cs="Carlito" w:ascii="Carlito" w:hAnsi="Carlito" w:eastAsiaTheme="minorEastAsia"/>
                <w:sz w:val="24"/>
                <w:lang w:eastAsia="en-US"/>
              </w:rPr>
              <w:t>I = 0,00016438</w:t>
            </w:r>
          </w:p>
          <w:p>
            <w:pPr>
              <w:pStyle w:val="Normal"/>
              <w:tabs>
                <w:tab w:val="clear" w:pos="708"/>
                <w:tab w:val="left" w:pos="1701" w:leader="none"/>
              </w:tabs>
              <w:spacing w:before="120" w:after="120"/>
              <w:jc w:val="center"/>
              <w:rPr>
                <w:rFonts w:ascii="Carlito" w:hAnsi="Carlito" w:cs="Carlito"/>
                <w:sz w:val="24"/>
              </w:rPr>
            </w:pPr>
            <w:r>
              <w:rPr>
                <w:rFonts w:eastAsia="ＭＳ 明朝" w:cs="Carlito" w:ascii="Carlito" w:hAnsi="Carlito" w:eastAsiaTheme="minorEastAsia"/>
                <w:sz w:val="24"/>
                <w:lang w:eastAsia="en-US"/>
              </w:rPr>
              <w:t>TX = Percentual da taxa anual = 6%</w:t>
            </w:r>
          </w:p>
        </w:tc>
      </w:tr>
    </w:tbl>
    <w:p>
      <w:pPr>
        <w:pStyle w:val="Normal"/>
        <w:spacing w:before="120" w:after="120"/>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 xml:space="preserve">DO REAJUSTE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Os preços são fixos e irreajustáveis no prazo de um ano contado da data limite para a apresentação das propostas.</w:t>
      </w:r>
    </w:p>
    <w:p>
      <w:pPr>
        <w:pStyle w:val="ListParagraph"/>
        <w:numPr>
          <w:ilvl w:val="2"/>
          <w:numId w:val="2"/>
        </w:numPr>
        <w:spacing w:lineRule="auto" w:line="276" w:before="120" w:after="120"/>
        <w:ind w:left="567" w:hanging="0"/>
        <w:contextualSpacing/>
        <w:jc w:val="both"/>
        <w:rPr/>
      </w:pPr>
      <w:r>
        <w:rPr>
          <w:rFonts w:cs="Carlito" w:ascii="Carlito" w:hAnsi="Carlito"/>
          <w:sz w:val="24"/>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Nos reajustes subsequentes ao primeiro, o interregno mínimo de um ano será contado a partir dos efeitos financeiros do último reajuste.</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Nas aferições finais, o índice utilizado para reajuste será, obrigatoriamente, o definitivo.</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Caso o índice estabelecido para reajustamento venha a ser extinto ou de qualquer forma não possa mais ser utilizado, será adotado, em substituição, o que vier a ser determinado pela legislação então em vigor.</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 xml:space="preserve">Na ausência de previsão legal quanto ao índice substituto, as partes elegerão novo índice oficial, para reajustamento do preço do valor remanescente, por meio de termo aditivo. </w:t>
      </w:r>
    </w:p>
    <w:p>
      <w:pPr>
        <w:pStyle w:val="ListParagraph"/>
        <w:numPr>
          <w:ilvl w:val="1"/>
          <w:numId w:val="2"/>
        </w:numPr>
        <w:spacing w:lineRule="auto" w:line="276" w:before="120" w:after="120"/>
        <w:ind w:left="0" w:hanging="0"/>
        <w:contextualSpacing/>
        <w:jc w:val="both"/>
        <w:rPr>
          <w:rFonts w:ascii="Carlito" w:hAnsi="Carlito" w:cs="Carlito"/>
          <w:sz w:val="24"/>
        </w:rPr>
      </w:pPr>
      <w:r>
        <w:rPr>
          <w:rFonts w:cs="Carlito" w:ascii="Carlito" w:hAnsi="Carlito"/>
          <w:sz w:val="24"/>
        </w:rPr>
        <w:t>O reajuste será realizado por apostilamento.</w:t>
      </w:r>
    </w:p>
    <w:p>
      <w:pPr>
        <w:pStyle w:val="ListParagraph"/>
        <w:spacing w:lineRule="auto" w:line="276" w:before="120" w:after="120"/>
        <w:ind w:left="0" w:hanging="0"/>
        <w:contextualSpacing/>
        <w:jc w:val="both"/>
        <w:rPr>
          <w:rFonts w:ascii="Carlito" w:hAnsi="Carlito" w:cs="Carlito"/>
          <w:sz w:val="24"/>
        </w:rPr>
      </w:pPr>
      <w:r>
        <w:rPr>
          <w:rFonts w:cs="Carlito" w:ascii="Carlito" w:hAnsi="Carlito"/>
          <w:sz w:val="24"/>
        </w:rPr>
      </w:r>
    </w:p>
    <w:p>
      <w:pPr>
        <w:pStyle w:val="Nivel1"/>
        <w:numPr>
          <w:ilvl w:val="0"/>
          <w:numId w:val="2"/>
        </w:numPr>
        <w:spacing w:before="120" w:after="120"/>
        <w:ind w:left="0" w:hanging="0"/>
        <w:rPr>
          <w:rFonts w:ascii="Carlito" w:hAnsi="Carlito" w:cs="Carlito"/>
          <w:color w:val="auto"/>
          <w:sz w:val="24"/>
          <w:szCs w:val="24"/>
        </w:rPr>
      </w:pPr>
      <w:r>
        <w:rPr>
          <w:rFonts w:cs="Carlito" w:ascii="Carlito" w:hAnsi="Carlito"/>
          <w:color w:val="auto"/>
          <w:sz w:val="24"/>
          <w:szCs w:val="24"/>
        </w:rPr>
        <w:t>DA GARANTIA DE EXECUÇÃO</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Não haverá exigência de garantia contratual da execução, pelas razões abaixo justificadas: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 xml:space="preserve"> </w:t>
      </w:r>
      <w:r>
        <w:rPr>
          <w:rFonts w:cs="Carlito" w:ascii="Carlito" w:hAnsi="Carlito"/>
          <w:sz w:val="24"/>
        </w:rPr>
        <w:t>Primeiro, não há complexidade e vultuosidade na presente licitação, não comprometendo o cumprimento das obrigações;</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 xml:space="preserve"> </w:t>
      </w:r>
      <w:r>
        <w:rPr>
          <w:rFonts w:cs="Carlito" w:ascii="Carlito" w:hAnsi="Carlito"/>
          <w:sz w:val="24"/>
        </w:rPr>
        <w:t>Segundo, à onerosidade em torno da própria exigência de garantia, como regra, representa um valor que seria agregado às propostas dos licitantes, o que equivale dizer que os custos dessa exigência seriam repassados à própria Administração contratante. Portanto, essa exigência vai de encontro à economicidade da contratação.</w:t>
      </w:r>
    </w:p>
    <w:p>
      <w:pPr>
        <w:pStyle w:val="Normal"/>
        <w:numPr>
          <w:ilvl w:val="2"/>
          <w:numId w:val="2"/>
        </w:numPr>
        <w:spacing w:lineRule="auto" w:line="276" w:before="120" w:after="120"/>
        <w:ind w:left="567" w:hanging="0"/>
        <w:jc w:val="both"/>
        <w:rPr/>
      </w:pPr>
      <w:r>
        <w:rPr>
          <w:rFonts w:cs="Carlito" w:ascii="Carlito" w:hAnsi="Carlito"/>
          <w:sz w:val="24"/>
        </w:rPr>
        <w:t>Terceiro, a exigência da garantia, por conta desses fatores, pode representar diminuição do universo de interessados e ao caráter competitivo do certame.</w:t>
      </w:r>
    </w:p>
    <w:p>
      <w:pPr>
        <w:pStyle w:val="Normal"/>
        <w:numPr>
          <w:ilvl w:val="0"/>
          <w:numId w:val="0"/>
        </w:numPr>
        <w:spacing w:lineRule="auto" w:line="276" w:before="120" w:after="120"/>
        <w:ind w:left="1497" w:hanging="0"/>
        <w:jc w:val="both"/>
        <w:rPr>
          <w:rFonts w:ascii="Carlito" w:hAnsi="Carlito" w:cs="Carlito"/>
          <w:sz w:val="24"/>
        </w:rPr>
      </w:pPr>
      <w:r>
        <w:rPr/>
      </w:r>
    </w:p>
    <w:p>
      <w:pPr>
        <w:pStyle w:val="Normal"/>
        <w:widowControl/>
        <w:numPr>
          <w:ilvl w:val="0"/>
          <w:numId w:val="2"/>
        </w:numPr>
        <w:bidi w:val="0"/>
        <w:spacing w:lineRule="auto" w:line="276" w:before="120" w:after="120"/>
        <w:ind w:left="0" w:right="0" w:hanging="0"/>
        <w:jc w:val="both"/>
        <w:rPr>
          <w:rFonts w:ascii="Carlito" w:hAnsi="Carlito" w:eastAsia="ＭＳ ゴシック" w:cs="Carlito"/>
          <w:b/>
          <w:b/>
          <w:color w:val="auto"/>
          <w:kern w:val="0"/>
          <w:sz w:val="24"/>
          <w:szCs w:val="24"/>
          <w:lang w:val="pt-BR" w:eastAsia="pt-BR" w:bidi="ar-SA"/>
        </w:rPr>
      </w:pPr>
      <w:r>
        <w:rPr>
          <w:rFonts w:eastAsia="ＭＳ ゴシック" w:cs="Carlito" w:ascii="Carlito" w:hAnsi="Carlito"/>
          <w:b/>
          <w:color w:val="auto"/>
          <w:kern w:val="0"/>
          <w:sz w:val="24"/>
          <w:szCs w:val="24"/>
          <w:lang w:val="pt-BR" w:eastAsia="pt-BR" w:bidi="ar-SA"/>
        </w:rPr>
        <w:t>DOS CRITÉRIOS DE SUSTENTABILIDADE</w:t>
      </w:r>
    </w:p>
    <w:p>
      <w:pPr>
        <w:pStyle w:val="Normal"/>
        <w:widowControl/>
        <w:numPr>
          <w:ilvl w:val="1"/>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000000"/>
          <w:kern w:val="0"/>
          <w:sz w:val="24"/>
          <w:szCs w:val="24"/>
          <w:lang w:val="pt-BR" w:eastAsia="pt-BR" w:bidi="ar-SA"/>
        </w:rPr>
        <w:t>A CONTRATADA deverá atender, no que couber, os critérios de sustentabilidade ambiental previstos na Instrução Normativa SLTI/MPOG nº 01, de 19/01/2010.</w:t>
      </w:r>
    </w:p>
    <w:p>
      <w:pPr>
        <w:pStyle w:val="Normal"/>
        <w:widowControl/>
        <w:numPr>
          <w:ilvl w:val="1"/>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Os materiais ofertados deverão:</w:t>
      </w:r>
    </w:p>
    <w:p>
      <w:pPr>
        <w:pStyle w:val="Normal"/>
        <w:widowControl/>
        <w:numPr>
          <w:ilvl w:val="2"/>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 xml:space="preserve"> </w:t>
      </w:r>
      <w:r>
        <w:rPr>
          <w:rFonts w:eastAsia="ＭＳ ゴシック" w:cs="Carlito" w:ascii="Carlito" w:hAnsi="Carlito"/>
          <w:b w:val="false"/>
          <w:bCs w:val="false"/>
          <w:color w:val="000000"/>
          <w:kern w:val="0"/>
          <w:sz w:val="24"/>
          <w:szCs w:val="24"/>
          <w:lang w:val="pt-BR" w:eastAsia="pt-BR" w:bidi="ar-SA"/>
        </w:rPr>
        <w:t>Ser constituídos, no todo ou em parte, por material reciclado, atóxico, biodegradável, conforme ABNT NBR – 15448-1 e 15448-2;</w:t>
      </w:r>
    </w:p>
    <w:p>
      <w:pPr>
        <w:pStyle w:val="Normal"/>
        <w:widowControl/>
        <w:numPr>
          <w:ilvl w:val="2"/>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000000"/>
          <w:kern w:val="0"/>
          <w:sz w:val="24"/>
          <w:szCs w:val="24"/>
          <w:lang w:val="pt-BR" w:eastAsia="pt-BR" w:bidi="ar-SA"/>
        </w:rPr>
        <w:t>Que sejam observados os requisitos ambientais para a obtenção de certificação do Instituto Nacional de Metrologia, Normalização e Qualidade Industrial – INMETRO como produtos sustentáveis ou de menor impacto ambiental em relação aos seus similares;</w:t>
      </w:r>
    </w:p>
    <w:p>
      <w:pPr>
        <w:pStyle w:val="Normal"/>
        <w:widowControl/>
        <w:numPr>
          <w:ilvl w:val="2"/>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 xml:space="preserve"> </w:t>
      </w:r>
      <w:r>
        <w:rPr>
          <w:rFonts w:eastAsia="ＭＳ ゴシック" w:cs="Carlito" w:ascii="Carlito" w:hAnsi="Carlito"/>
          <w:b w:val="false"/>
          <w:bCs w:val="false"/>
          <w:color w:val="auto"/>
          <w:kern w:val="0"/>
          <w:sz w:val="24"/>
          <w:szCs w:val="24"/>
          <w:lang w:val="pt-BR" w:eastAsia="pt-BR" w:bidi="ar-SA"/>
        </w:rPr>
        <w:t>ser, preferencialmente, acondicionados em embalagem individual adequada, com o menor volume possível, que utilize materiais recicláveis, de forma a garantir a máxima proteção durante o transporte e o armazenamento; e</w:t>
      </w:r>
    </w:p>
    <w:p>
      <w:pPr>
        <w:pStyle w:val="Normal"/>
        <w:widowControl/>
        <w:numPr>
          <w:ilvl w:val="2"/>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não conte</w:t>
      </w:r>
      <w:r>
        <w:rPr>
          <w:rFonts w:eastAsia="ＭＳ ゴシック" w:cs="Carlito" w:ascii="Carlito" w:hAnsi="Carlito"/>
          <w:b w:val="false"/>
          <w:bCs w:val="false"/>
          <w:color w:val="auto"/>
          <w:kern w:val="0"/>
          <w:sz w:val="24"/>
          <w:szCs w:val="24"/>
          <w:lang w:val="pt-BR" w:eastAsia="pt-BR" w:bidi="ar-SA"/>
        </w:rPr>
        <w:t>r</w:t>
      </w:r>
      <w:r>
        <w:rPr>
          <w:rFonts w:eastAsia="ＭＳ ゴシック" w:cs="Carlito" w:ascii="Carlito" w:hAnsi="Carlito"/>
          <w:b w:val="false"/>
          <w:bCs w:val="false"/>
          <w:color w:val="auto"/>
          <w:kern w:val="0"/>
          <w:sz w:val="24"/>
          <w:szCs w:val="24"/>
          <w:lang w:val="pt-BR" w:eastAsia="pt-BR" w:bidi="ar-SA"/>
        </w:rPr>
        <w:t xml:space="preserve"> substâncias perigosas em concentração acima da recomendada na diretiva RoHS (Restriction of  Certain Hazardous Substances), tais como mercúrio (Hg), chumbo (Pb), cromo hexavalente (Cr(VI)), cádmio (Cd), bifenil-polibromados (PBBs), éteres difenil-polibromados (PBDEs). </w:t>
      </w:r>
    </w:p>
    <w:p>
      <w:pPr>
        <w:pStyle w:val="Normal"/>
        <w:widowControl/>
        <w:numPr>
          <w:ilvl w:val="1"/>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 xml:space="preserve">Para </w:t>
      </w:r>
      <w:r>
        <w:rPr>
          <w:rFonts w:eastAsia="ＭＳ ゴシック" w:cs="Carlito" w:ascii="Carlito" w:hAnsi="Carlito"/>
          <w:b w:val="false"/>
          <w:bCs w:val="false"/>
          <w:color w:val="auto"/>
          <w:kern w:val="0"/>
          <w:sz w:val="24"/>
          <w:szCs w:val="24"/>
          <w:lang w:val="pt-BR" w:eastAsia="pt-BR" w:bidi="ar-SA"/>
        </w:rPr>
        <w:t xml:space="preserve">todos os </w:t>
      </w:r>
      <w:r>
        <w:rPr>
          <w:rFonts w:eastAsia="ＭＳ ゴシック" w:cs="Carlito" w:ascii="Carlito" w:hAnsi="Carlito"/>
          <w:b w:val="false"/>
          <w:bCs w:val="false"/>
          <w:color w:val="auto"/>
          <w:kern w:val="0"/>
          <w:sz w:val="24"/>
          <w:szCs w:val="24"/>
          <w:lang w:val="pt-BR" w:eastAsia="pt-BR" w:bidi="ar-SA"/>
        </w:rPr>
        <w:t xml:space="preserve">itens </w:t>
      </w:r>
      <w:r>
        <w:rPr>
          <w:rFonts w:eastAsia="ＭＳ ゴシック" w:cs="Carlito" w:ascii="Carlito" w:hAnsi="Carlito"/>
          <w:b w:val="false"/>
          <w:bCs w:val="false"/>
          <w:color w:val="auto"/>
          <w:kern w:val="0"/>
          <w:sz w:val="24"/>
          <w:szCs w:val="24"/>
          <w:lang w:val="pt-BR" w:eastAsia="pt-BR" w:bidi="ar-SA"/>
        </w:rPr>
        <w:t>que compõe o objeto da presente licitação</w:t>
      </w:r>
      <w:r>
        <w:rPr>
          <w:rFonts w:eastAsia="ＭＳ ゴシック" w:cs="Carlito" w:ascii="Carlito" w:hAnsi="Carlito"/>
          <w:b w:val="false"/>
          <w:bCs w:val="false"/>
          <w:color w:val="auto"/>
          <w:kern w:val="0"/>
          <w:sz w:val="24"/>
          <w:szCs w:val="24"/>
          <w:lang w:val="pt-BR" w:eastAsia="pt-BR" w:bidi="ar-SA"/>
        </w:rPr>
        <w:t>, cuja atividade de fabricação ou industrialização é enquadrada no Anexo I da Instrução Normativa IBAMA n° 06, de 15/03/2013, só será admitida a oferta de produto cujo fabricante esteja regularmente registrado no Cadastro Técnico Federal de Atividades Potencialmente Poluidoras ou Utilizadoras de Recursos Ambientais, instituído pelo artigo 17, inciso II, da Lei n° 6.938, de 1981.</w:t>
      </w:r>
    </w:p>
    <w:p>
      <w:pPr>
        <w:pStyle w:val="Normal"/>
        <w:widowControl/>
        <w:numPr>
          <w:ilvl w:val="1"/>
          <w:numId w:val="2"/>
        </w:numPr>
        <w:bidi w:val="0"/>
        <w:spacing w:lineRule="auto" w:line="276" w:before="120" w:after="120"/>
        <w:ind w:left="0" w:right="0" w:hanging="0"/>
        <w:jc w:val="both"/>
        <w:rPr>
          <w:rFonts w:ascii="Carlito" w:hAnsi="Carlito" w:eastAsia="ＭＳ ゴシック" w:cs="Carlito"/>
          <w:b w:val="false"/>
          <w:b w:val="false"/>
          <w:bCs w:val="false"/>
          <w:color w:val="auto"/>
          <w:kern w:val="0"/>
          <w:sz w:val="24"/>
          <w:szCs w:val="24"/>
          <w:lang w:val="pt-BR" w:eastAsia="pt-BR" w:bidi="ar-SA"/>
        </w:rPr>
      </w:pPr>
      <w:r>
        <w:rPr>
          <w:rFonts w:eastAsia="ＭＳ ゴシック" w:cs="Carlito" w:ascii="Carlito" w:hAnsi="Carlito"/>
          <w:b w:val="false"/>
          <w:bCs w:val="false"/>
          <w:color w:val="auto"/>
          <w:kern w:val="0"/>
          <w:sz w:val="24"/>
          <w:szCs w:val="24"/>
          <w:lang w:val="pt-BR" w:eastAsia="pt-BR" w:bidi="ar-SA"/>
        </w:rPr>
        <w:t>Caso o cadastramento a que se refere este item 1</w:t>
      </w:r>
      <w:r>
        <w:rPr>
          <w:rFonts w:eastAsia="ＭＳ ゴシック" w:cs="Carlito" w:ascii="Carlito" w:hAnsi="Carlito"/>
          <w:b w:val="false"/>
          <w:bCs w:val="false"/>
          <w:color w:val="auto"/>
          <w:kern w:val="0"/>
          <w:sz w:val="24"/>
          <w:szCs w:val="24"/>
          <w:lang w:val="pt-BR" w:eastAsia="pt-BR" w:bidi="ar-SA"/>
        </w:rPr>
        <w:t>3.3</w:t>
      </w:r>
      <w:r>
        <w:rPr>
          <w:rFonts w:eastAsia="ＭＳ ゴシック" w:cs="Carlito" w:ascii="Carlito" w:hAnsi="Carlito"/>
          <w:b w:val="false"/>
          <w:bCs w:val="false"/>
          <w:color w:val="auto"/>
          <w:kern w:val="0"/>
          <w:sz w:val="24"/>
          <w:szCs w:val="24"/>
          <w:lang w:val="pt-BR" w:eastAsia="pt-BR" w:bidi="ar-SA"/>
        </w:rPr>
        <w:t xml:space="preserve"> não seja aplicável à licitante, esta deverá declarar os dados (nome e CNPJ) de todas as empresas da cadeia de fornecimento do material, até aquela cujo cadastro é obrigatório.</w:t>
      </w:r>
    </w:p>
    <w:p>
      <w:pPr>
        <w:pStyle w:val="Nivel1"/>
        <w:numPr>
          <w:ilvl w:val="0"/>
          <w:numId w:val="2"/>
        </w:numPr>
        <w:ind w:left="0" w:hanging="0"/>
        <w:rPr>
          <w:rFonts w:ascii="Carlito" w:hAnsi="Carlito" w:cs="Carlito"/>
          <w:sz w:val="24"/>
          <w:szCs w:val="24"/>
        </w:rPr>
      </w:pPr>
      <w:r>
        <w:rPr>
          <w:rFonts w:cs="Carlito" w:ascii="Carlito" w:hAnsi="Carlito"/>
          <w:sz w:val="24"/>
          <w:szCs w:val="24"/>
        </w:rPr>
        <w:t>DAS SANÇÕES ADMINISTRATIVAS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Comete infração administrativa nos termos da Lei nº 10.520, de 2002, a Contratada que:</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inexecutar total ou parcialmente qualquer das obrigações assumidas em decorrência da contratação;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ensejar o retardamento da execução do objeto;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falhar ou fraudar na execução do contrato;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comportar-se de modo inidôneo;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cometer fraude fiscal;</w:t>
      </w:r>
    </w:p>
    <w:p>
      <w:pPr>
        <w:pStyle w:val="ListParagraph"/>
        <w:numPr>
          <w:ilvl w:val="1"/>
          <w:numId w:val="2"/>
        </w:numPr>
        <w:spacing w:lineRule="auto" w:line="276" w:before="120" w:after="120"/>
        <w:ind w:left="0" w:right="-30" w:hanging="0"/>
        <w:contextualSpacing/>
        <w:jc w:val="both"/>
        <w:rPr>
          <w:rFonts w:ascii="Carlito" w:hAnsi="Carlito" w:cs="Carlito"/>
          <w:sz w:val="24"/>
        </w:rPr>
      </w:pPr>
      <w:r>
        <w:rPr>
          <w:rFonts w:cs="Carlito" w:ascii="Carlito" w:hAnsi="Carlito"/>
          <w:sz w:val="24"/>
        </w:rPr>
        <w:t xml:space="preserve">Pela inexecução </w:t>
      </w:r>
      <w:r>
        <w:rPr>
          <w:rFonts w:cs="Carlito" w:ascii="Carlito" w:hAnsi="Carlito"/>
          <w:sz w:val="24"/>
          <w:u w:val="single"/>
        </w:rPr>
        <w:t>total ou parcial</w:t>
      </w:r>
      <w:r>
        <w:rPr>
          <w:rFonts w:cs="Carlito" w:ascii="Carlito" w:hAnsi="Carlito"/>
          <w:sz w:val="24"/>
        </w:rPr>
        <w:t xml:space="preserve"> do objeto deste contrato, a Administração pode aplicar à CONTRATADA as seguintes sanções:</w:t>
      </w:r>
    </w:p>
    <w:p>
      <w:pPr>
        <w:pStyle w:val="Normal"/>
        <w:numPr>
          <w:ilvl w:val="2"/>
          <w:numId w:val="2"/>
        </w:numPr>
        <w:spacing w:lineRule="auto" w:line="276" w:before="120" w:after="120"/>
        <w:ind w:left="567" w:hanging="0"/>
        <w:jc w:val="both"/>
        <w:rPr/>
      </w:pPr>
      <w:r>
        <w:rPr>
          <w:rFonts w:cs="Carlito" w:ascii="Carlito" w:hAnsi="Carlito"/>
          <w:b/>
          <w:sz w:val="24"/>
        </w:rPr>
        <w:t>Advertência,</w:t>
      </w:r>
      <w:r>
        <w:rPr>
          <w:rFonts w:cs="Carlito" w:ascii="Carlito" w:hAnsi="Carlito"/>
          <w:sz w:val="24"/>
        </w:rPr>
        <w:t xml:space="preserve"> por faltas leves, assim entendidas aquelas que não acarretem prejuízos significativos para a Contratante;</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multa moratória de</w:t>
      </w:r>
      <w:r>
        <w:rPr>
          <w:rFonts w:cs="Carlito" w:ascii="Carlito" w:hAnsi="Carlito"/>
          <w:b/>
          <w:bCs/>
          <w:sz w:val="24"/>
        </w:rPr>
        <w:t xml:space="preserve"> 0,33 % (trinta e três décimos por cento) </w:t>
      </w:r>
      <w:r>
        <w:rPr>
          <w:rFonts w:cs="Carlito" w:ascii="Carlito" w:hAnsi="Carlito"/>
          <w:sz w:val="24"/>
        </w:rPr>
        <w:t xml:space="preserve">por dia de atraso injustificado sobre o valor da parcela inadimplida, até o limite de </w:t>
      </w:r>
      <w:r>
        <w:rPr>
          <w:rFonts w:cs="Carlito" w:ascii="Carlito" w:hAnsi="Carlito"/>
          <w:b/>
          <w:bCs/>
          <w:sz w:val="24"/>
        </w:rPr>
        <w:t>30 (trinta) dias</w:t>
      </w:r>
      <w:r>
        <w:rPr>
          <w:rFonts w:cs="Carlito" w:ascii="Carlito" w:hAnsi="Carlito"/>
          <w:sz w:val="24"/>
        </w:rPr>
        <w:t>;</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 xml:space="preserve">multa compensatória de </w:t>
      </w:r>
      <w:r>
        <w:rPr>
          <w:rFonts w:cs="Carlito" w:ascii="Carlito" w:hAnsi="Carlito"/>
          <w:b/>
          <w:bCs/>
          <w:sz w:val="24"/>
        </w:rPr>
        <w:t xml:space="preserve">10 % (dez por cento) </w:t>
      </w:r>
      <w:r>
        <w:rPr>
          <w:rFonts w:cs="Carlito" w:ascii="Carlito" w:hAnsi="Carlito"/>
          <w:sz w:val="24"/>
        </w:rPr>
        <w:t>sobre o valor total do contrato, no caso de inexecução total do objeto;</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em caso de inexecução parcial, a multa compensatória, no mesmo percentual do subitem acima, será aplicada de forma proporcional à obrigação inadimplida;</w:t>
      </w:r>
    </w:p>
    <w:p>
      <w:pPr>
        <w:pStyle w:val="Normal"/>
        <w:numPr>
          <w:ilvl w:val="2"/>
          <w:numId w:val="2"/>
        </w:numPr>
        <w:spacing w:lineRule="auto" w:line="276" w:before="120" w:after="120"/>
        <w:ind w:left="567" w:hanging="0"/>
        <w:jc w:val="both"/>
        <w:rPr/>
      </w:pPr>
      <w:r>
        <w:rPr>
          <w:rFonts w:cs="Carlito" w:ascii="Carlito" w:hAnsi="Carlito"/>
          <w:sz w:val="24"/>
        </w:rPr>
        <w:t xml:space="preserve">suspensão de licitar e impedimento de contratar com o órgão, entidade ou unidade administrativa pela qual a Administração Pública opera e atua concretamente, pelo prazo de até dois anos; </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impedimento de licitar e contratar com órgãos e entidades da União com o consequente descredenciamento no SICAF pelo prazo de até cinco anos;</w:t>
      </w:r>
    </w:p>
    <w:p>
      <w:pPr>
        <w:pStyle w:val="PargrafodaLista1"/>
        <w:numPr>
          <w:ilvl w:val="3"/>
          <w:numId w:val="2"/>
        </w:numPr>
        <w:spacing w:lineRule="auto" w:line="276" w:before="120" w:after="120"/>
        <w:ind w:left="850" w:hanging="0"/>
        <w:jc w:val="both"/>
        <w:rPr>
          <w:rFonts w:ascii="Carlito" w:hAnsi="Carlito" w:cs="Carlito"/>
        </w:rPr>
      </w:pPr>
      <w:r>
        <w:rPr>
          <w:rFonts w:cs="Carlito" w:ascii="Carlito" w:hAnsi="Carlito"/>
        </w:rPr>
        <w:t>A Sanção de impedimento de licitar e contratar prevista neste subitem também é aplicável em quaisquer das hipóteses previstas como infração administrativa no subitem 19.1 deste Termo de Referência.</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2"/>
        </w:numPr>
        <w:spacing w:lineRule="auto" w:line="276" w:before="120" w:after="120"/>
        <w:ind w:left="0" w:right="-30" w:hanging="0"/>
        <w:jc w:val="both"/>
        <w:rPr/>
      </w:pPr>
      <w:r>
        <w:rPr>
          <w:rFonts w:cs="Carlito" w:ascii="Carlito" w:hAnsi="Carlito"/>
          <w:sz w:val="24"/>
        </w:rPr>
        <w:t>As sanções previstas nos subitens 13.2.1, 32.3.3, 13.3.4 e 13.3.5 poderão ser aplicadas à CONTRATADA juntamente com as de multa, descontando-a dos pagamentos a serem efetuados.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Também ficam sujeitas às penalidades do art. 87, III e IV da Lei nº 8.666, de 1993, as empresas ou profissionais que:</w:t>
      </w:r>
    </w:p>
    <w:p>
      <w:pPr>
        <w:pStyle w:val="Normal"/>
        <w:numPr>
          <w:ilvl w:val="2"/>
          <w:numId w:val="2"/>
        </w:numPr>
        <w:spacing w:lineRule="auto" w:line="276" w:before="120" w:after="120"/>
        <w:ind w:left="567" w:hanging="0"/>
        <w:jc w:val="both"/>
        <w:rPr>
          <w:rFonts w:ascii="Carlito" w:hAnsi="Carlito" w:cs="Carlito"/>
          <w:sz w:val="24"/>
        </w:rPr>
      </w:pPr>
      <w:r>
        <w:rPr>
          <w:rFonts w:cs="Carlito" w:ascii="Carlito" w:hAnsi="Carlito"/>
          <w:sz w:val="24"/>
        </w:rPr>
        <w:t>tenham sofrido condenação definitiva por praticar, por meio dolosos, fraude fiscal no recolhimento de quaisquer tributos;</w:t>
      </w:r>
    </w:p>
    <w:p>
      <w:pPr>
        <w:pStyle w:val="Normal"/>
        <w:numPr>
          <w:ilvl w:val="2"/>
          <w:numId w:val="2"/>
        </w:numPr>
        <w:spacing w:lineRule="auto" w:line="276" w:before="120" w:after="120"/>
        <w:ind w:left="567" w:hanging="0"/>
        <w:jc w:val="both"/>
        <w:rPr/>
      </w:pPr>
      <w:r>
        <w:rPr>
          <w:rFonts w:cs="Carlito" w:ascii="Carlito" w:hAnsi="Carlito"/>
          <w:sz w:val="24"/>
        </w:rPr>
        <w:t>tenham praticado atos ilícitos visando a frustrar os objetivos da licitação;</w:t>
      </w:r>
    </w:p>
    <w:p>
      <w:pPr>
        <w:pStyle w:val="Normal"/>
        <w:numPr>
          <w:ilvl w:val="2"/>
          <w:numId w:val="2"/>
        </w:numPr>
        <w:spacing w:lineRule="auto" w:line="276" w:before="120" w:after="120"/>
        <w:ind w:left="567" w:hanging="0"/>
        <w:jc w:val="both"/>
        <w:rPr/>
      </w:pPr>
      <w:r>
        <w:rPr>
          <w:rFonts w:cs="Carlito" w:ascii="Carlito" w:hAnsi="Carlito"/>
          <w:sz w:val="24"/>
        </w:rPr>
        <w:t>demonstrem não possuir idoneidade para contratar com a Administração em virtude de atos ilícitos praticados.</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2"/>
        </w:numPr>
        <w:spacing w:lineRule="auto" w:line="276" w:before="120" w:after="120"/>
        <w:ind w:left="0" w:hanging="0"/>
        <w:jc w:val="both"/>
        <w:rPr>
          <w:rFonts w:ascii="Carlito" w:hAnsi="Carlito" w:cs="Carlito"/>
          <w:sz w:val="24"/>
        </w:rPr>
      </w:pPr>
      <w:r>
        <w:rPr>
          <w:rFonts w:cs="Carlito" w:ascii="Carlito" w:hAnsi="Carlito"/>
          <w:sz w:val="24"/>
        </w:rPr>
        <w:t>As penalidades serão obrigatoriamente registradas no SICAF.</w:t>
      </w:r>
    </w:p>
    <w:p>
      <w:pPr>
        <w:pStyle w:val="Nivel1"/>
        <w:spacing w:before="120" w:after="120"/>
        <w:ind w:left="0" w:right="-30" w:hanging="0"/>
        <w:rPr/>
      </w:pPr>
      <w:r>
        <w:rPr/>
      </w:r>
    </w:p>
    <w:p>
      <w:pPr>
        <w:pStyle w:val="Normal"/>
        <w:rPr/>
      </w:pPr>
      <w:r>
        <w:rPr/>
      </w:r>
    </w:p>
    <w:p>
      <w:pPr>
        <w:pStyle w:val="ListParagraph"/>
        <w:spacing w:before="120" w:after="120"/>
        <w:ind w:left="0" w:hanging="0"/>
        <w:contextualSpacing/>
        <w:jc w:val="right"/>
        <w:rPr>
          <w:color w:val="auto"/>
        </w:rPr>
      </w:pPr>
      <w:r>
        <w:rPr>
          <w:rFonts w:cs="Carlito" w:ascii="Carlito" w:hAnsi="Carlito"/>
          <w:color w:val="auto"/>
          <w:sz w:val="24"/>
        </w:rPr>
        <w:t>João Pessoa/PB, 26 de junho de 2019.</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jc w:val="center"/>
        <w:rPr/>
      </w:pPr>
      <w:r>
        <w:rPr>
          <w:rFonts w:cs="Carlito" w:ascii="Carlito" w:hAnsi="Carlito"/>
          <w:b/>
          <w:sz w:val="24"/>
          <w:shd w:fill="FFFFFF" w:val="clear"/>
        </w:rPr>
        <w:t>MANOEL PEREIRA DE MACEDO NETO</w:t>
      </w:r>
    </w:p>
    <w:p>
      <w:pPr>
        <w:pStyle w:val="Normal"/>
        <w:jc w:val="center"/>
        <w:rPr/>
      </w:pPr>
      <w:r>
        <w:rPr>
          <w:rFonts w:cs="Carlito" w:ascii="Carlito" w:hAnsi="Carlito"/>
          <w:sz w:val="24"/>
        </w:rPr>
        <w:t>Pró Reitoria de Assuntos Estudantis</w:t>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jc w:val="center"/>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rFonts w:ascii="Carlito" w:hAnsi="Carlito" w:cs="Carlito"/>
          <w:sz w:val="24"/>
        </w:rPr>
      </w:pPr>
      <w:r>
        <w:rPr>
          <w:rFonts w:cs="Carlito" w:ascii="Carlito" w:hAnsi="Carlito"/>
          <w:sz w:val="24"/>
        </w:rPr>
      </w:r>
    </w:p>
    <w:p>
      <w:pPr>
        <w:pStyle w:val="Normal"/>
        <w:spacing w:before="120" w:after="120"/>
        <w:rPr/>
      </w:pPr>
      <w:r>
        <w:rPr/>
      </w:r>
    </w:p>
    <w:sectPr>
      <w:headerReference w:type="default" r:id="rId36"/>
      <w:footerReference w:type="default" r:id="rId37"/>
      <w:type w:val="nextPage"/>
      <w:pgSz w:w="11906" w:h="16838"/>
      <w:pgMar w:left="1701" w:right="1134" w:header="709" w:top="1418" w:footer="709" w:bottom="1418" w:gutter="0"/>
      <w:pgNumType w:fmt="decimal"/>
      <w:formProt w:val="false"/>
      <w:textDirection w:val="lrTb"/>
      <w:docGrid w:type="default" w:linePitch="360" w:charSpace="2457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Liberation Serif">
    <w:altName w:val="Times New Roman"/>
    <w:charset w:val="00"/>
    <w:family w:val="swiss"/>
    <w:pitch w:val="variable"/>
  </w:font>
  <w:font w:name="Tahoma">
    <w:charset w:val="00"/>
    <w:family w:val="roman"/>
    <w:pitch w:val="variable"/>
  </w:font>
  <w:font w:name="Ecofont_Spranq_eco_Sans">
    <w:charset w:val="00"/>
    <w:family w:val="roman"/>
    <w:pitch w:val="variable"/>
  </w:font>
  <w:font w:name="Carlito">
    <w:altName w:val="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both"/>
      <w:rPr/>
    </w:pPr>
    <w:r>
      <w:rPr>
        <w:rFonts w:cs="Arial"/>
        <w:b/>
        <w:szCs w:val="20"/>
        <w:shd w:fill="FFFFFF" w:val="clear"/>
      </w:rPr>
      <w:t>___________________________________________________________________</w:t>
    </w:r>
  </w:p>
  <w:p>
    <w:pPr>
      <w:pStyle w:val="Cabealho"/>
      <w:jc w:val="both"/>
      <w:rPr/>
    </w:pPr>
    <w:r>
      <w:rPr>
        <w:rFonts w:cs="Carlito" w:ascii="Carlito" w:hAnsi="Carlito"/>
        <w:b/>
        <w:sz w:val="16"/>
        <w:szCs w:val="16"/>
        <w:shd w:fill="FFFFFF" w:val="clear"/>
      </w:rPr>
      <w:t>Diretoria de Compras, Contratos e Licitações</w:t>
    </w:r>
  </w:p>
  <w:p>
    <w:pPr>
      <w:pStyle w:val="Cabealho"/>
      <w:jc w:val="both"/>
      <w:rPr/>
    </w:pPr>
    <w:r>
      <w:rPr>
        <w:rFonts w:cs="Carlito" w:ascii="Carlito" w:hAnsi="Carlito"/>
        <w:sz w:val="16"/>
        <w:szCs w:val="16"/>
        <w:shd w:fill="FFFFFF" w:val="clear"/>
      </w:rPr>
      <w:t>Av. Almirante Barroso, 1077, Centro, João Pessoa/PB, CEP: 58.013-120</w:t>
    </w:r>
  </w:p>
  <w:p>
    <w:pPr>
      <w:pStyle w:val="Cabealho"/>
      <w:jc w:val="both"/>
      <w:rPr/>
    </w:pPr>
    <w:r>
      <w:rPr>
        <w:rFonts w:cs="Carlito" w:ascii="Carlito" w:hAnsi="Carlito"/>
        <w:sz w:val="16"/>
        <w:szCs w:val="16"/>
        <w:shd w:fill="FFFFFF" w:val="clear"/>
      </w:rPr>
      <w:t>(83) 3612-9166/9161 - licitacao@ifpb.edu.br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center"/>
      <w:rPr>
        <w:rFonts w:cs="Times New Roman"/>
      </w:rPr>
    </w:pPr>
    <w:r>
      <w:rPr/>
      <w:drawing>
        <wp:inline distT="0" distB="0" distL="0" distR="0">
          <wp:extent cx="666750" cy="704850"/>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1"/>
                  <a:stretch>
                    <a:fillRect/>
                  </a:stretch>
                </pic:blipFill>
                <pic:spPr bwMode="auto">
                  <a:xfrm>
                    <a:off x="0" y="0"/>
                    <a:ext cx="666750" cy="704850"/>
                  </a:xfrm>
                  <a:prstGeom prst="rect">
                    <a:avLst/>
                  </a:prstGeom>
                </pic:spPr>
              </pic:pic>
            </a:graphicData>
          </a:graphic>
        </wp:inline>
      </w:drawing>
    </w:r>
  </w:p>
  <w:p>
    <w:pPr>
      <w:pStyle w:val="Normal"/>
      <w:spacing w:before="60" w:after="0"/>
      <w:jc w:val="center"/>
      <w:rPr>
        <w:rFonts w:ascii="Carlito" w:hAnsi="Carlito" w:cs="Carlito"/>
        <w:bCs/>
        <w:sz w:val="24"/>
      </w:rPr>
    </w:pPr>
    <w:r>
      <w:rPr>
        <w:rFonts w:cs="Carlito" w:ascii="Carlito" w:hAnsi="Carlito"/>
        <w:bCs/>
        <w:sz w:val="24"/>
      </w:rPr>
      <w:t>MINISTÉRIO DA EDUCAÇÃO</w:t>
    </w:r>
  </w:p>
  <w:p>
    <w:pPr>
      <w:pStyle w:val="Normal"/>
      <w:jc w:val="center"/>
      <w:rPr>
        <w:rFonts w:ascii="Carlito" w:hAnsi="Carlito" w:cs="Carlito"/>
        <w:bCs/>
        <w:sz w:val="24"/>
      </w:rPr>
    </w:pPr>
    <w:r>
      <w:rPr>
        <w:rFonts w:cs="Carlito" w:ascii="Carlito" w:hAnsi="Carlito"/>
        <w:bCs/>
        <w:sz w:val="24"/>
      </w:rPr>
      <w:t>Secretaria de Educação Profissional e Tecnológica</w:t>
    </w:r>
  </w:p>
  <w:p>
    <w:pPr>
      <w:pStyle w:val="Normal"/>
      <w:jc w:val="center"/>
      <w:rPr>
        <w:rFonts w:ascii="Carlito" w:hAnsi="Carlito" w:cs="Carlito"/>
        <w:bCs/>
        <w:sz w:val="24"/>
      </w:rPr>
    </w:pPr>
    <w:r>
      <w:rPr>
        <w:rFonts w:cs="Carlito" w:ascii="Carlito" w:hAnsi="Carlito"/>
        <w:bCs/>
        <w:sz w:val="24"/>
      </w:rPr>
      <w:t>Instituto Federal de Educação, Ciência e Tecnologia da Paraíba</w:t>
    </w:r>
  </w:p>
  <w:p>
    <w:pPr>
      <w:pStyle w:val="Normal"/>
      <w:jc w:val="center"/>
      <w:rPr>
        <w:rFonts w:ascii="Carlito" w:hAnsi="Carlito" w:cs="Carlito"/>
        <w:bCs/>
        <w:sz w:val="24"/>
      </w:rPr>
    </w:pPr>
    <w:r>
      <w:rPr>
        <w:rFonts w:cs="Carlito" w:ascii="Carlito" w:hAnsi="Carlito"/>
        <w:bCs/>
        <w:sz w:val="24"/>
      </w:rPr>
      <w:t>Pró Reitoria de Administração e Finanças</w:t>
    </w:r>
  </w:p>
  <w:p>
    <w:pPr>
      <w:pStyle w:val="Cabealho"/>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pStyle w:val="Ttulo3"/>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360" w:hanging="360"/>
      </w:pPr>
      <w:rPr>
        <w:sz w:val="24"/>
        <w:b/>
        <w:rFonts w:ascii="Carlito" w:hAnsi="Carlito"/>
      </w:rPr>
    </w:lvl>
    <w:lvl w:ilvl="1">
      <w:start w:val="1"/>
      <w:numFmt w:val="decimal"/>
      <w:lvlText w:val="%1.%2."/>
      <w:lvlJc w:val="left"/>
      <w:pPr>
        <w:ind w:left="716" w:hanging="432"/>
      </w:pPr>
      <w:rPr>
        <w:dstrike w:val="false"/>
        <w:strike w:val="false"/>
        <w:sz w:val="24"/>
        <w:i w:val="false"/>
        <w:b/>
        <w:bCs/>
        <w:rFonts w:ascii="Carlito" w:hAnsi="Carlito"/>
        <w:color w:val="auto"/>
      </w:rPr>
    </w:lvl>
    <w:lvl w:ilvl="2">
      <w:start w:val="1"/>
      <w:numFmt w:val="decimal"/>
      <w:lvlText w:val="%1.%2.%3."/>
      <w:lvlJc w:val="left"/>
      <w:pPr>
        <w:ind w:left="930" w:hanging="504"/>
      </w:pPr>
      <w:rPr>
        <w:sz w:val="24"/>
        <w:i w:val="false"/>
        <w:b/>
        <w:bCs w:val="false"/>
        <w:rFonts w:ascii="Carlito" w:hAnsi="Carlito"/>
        <w:color w:val="auto"/>
      </w:rPr>
    </w:lvl>
    <w:lvl w:ilvl="3">
      <w:start w:val="1"/>
      <w:numFmt w:val="decimal"/>
      <w:lvlText w:val="%1.%2.%3.%4."/>
      <w:lvlJc w:val="left"/>
      <w:pPr>
        <w:ind w:left="2491" w:hanging="648"/>
      </w:pPr>
      <w:rPr>
        <w:sz w:val="24"/>
        <w:b/>
        <w:szCs w:val="24"/>
        <w:bCs w:val="false"/>
        <w:rFonts w:ascii="Carlito" w:hAnsi="Carli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bering>
</file>

<file path=word/settings.xml><?xml version="1.0" encoding="utf-8"?>
<w:settings xmlns:w="http://schemas.openxmlformats.org/wordprocessingml/2006/main">
  <w:zoom w:percent="100"/>
  <w:mirrorMargins/>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de7070"/>
    <w:pPr>
      <w:widowControl/>
      <w:bidi w:val="0"/>
      <w:jc w:val="left"/>
    </w:pPr>
    <w:rPr>
      <w:rFonts w:ascii="Arial" w:hAnsi="Arial" w:eastAsia="Times New Roman" w:cs="Tahoma"/>
      <w:color w:val="auto"/>
      <w:kern w:val="0"/>
      <w:sz w:val="20"/>
      <w:szCs w:val="24"/>
      <w:lang w:val="pt-BR" w:eastAsia="pt-BR" w:bidi="ar-SA"/>
    </w:rPr>
  </w:style>
  <w:style w:type="paragraph" w:styleId="Ttulo1">
    <w:name w:val="Heading 1"/>
    <w:basedOn w:val="Normal"/>
    <w:next w:val="Normal"/>
    <w:link w:val="Ttulo1Char"/>
    <w:qFormat/>
    <w:rsid w:val="00de7070"/>
    <w:pPr>
      <w:keepNext w:val="true"/>
      <w:keepLines/>
      <w:spacing w:before="240" w:after="0"/>
      <w:outlineLvl w:val="0"/>
    </w:pPr>
    <w:rPr>
      <w:rFonts w:ascii="Cambria" w:hAnsi="Cambria" w:eastAsia="ＭＳ ゴシック" w:cs="Times New Roman" w:asciiTheme="majorHAnsi" w:cstheme="majorBidi" w:eastAsiaTheme="majorEastAsia" w:hAnsiTheme="majorHAnsi"/>
      <w:color w:val="365F91" w:themeColor="accent1" w:themeShade="bf"/>
      <w:sz w:val="32"/>
      <w:szCs w:val="32"/>
    </w:rPr>
  </w:style>
  <w:style w:type="paragraph" w:styleId="Ttulo2">
    <w:name w:val="Heading 2"/>
    <w:basedOn w:val="Normal"/>
    <w:next w:val="Normal"/>
    <w:link w:val="Ttulo2Char"/>
    <w:qFormat/>
    <w:rsid w:val="004b460a"/>
    <w:pPr>
      <w:keepNext w:val="true"/>
      <w:tabs>
        <w:tab w:val="clear" w:pos="708"/>
        <w:tab w:val="left" w:pos="1701" w:leader="none"/>
      </w:tabs>
      <w:ind w:right="-1" w:hanging="0"/>
      <w:jc w:val="center"/>
      <w:outlineLvl w:val="1"/>
    </w:pPr>
    <w:rPr>
      <w:rFonts w:ascii="Times New Roman" w:hAnsi="Times New Roman" w:cs="Times New Roman"/>
      <w:b/>
      <w:color w:val="000000"/>
      <w:szCs w:val="20"/>
    </w:rPr>
  </w:style>
  <w:style w:type="paragraph" w:styleId="Ttulo3">
    <w:name w:val="Heading 3"/>
    <w:basedOn w:val="Ttulo"/>
    <w:next w:val="Corpodotexto"/>
    <w:qFormat/>
    <w:pPr>
      <w:numPr>
        <w:ilvl w:val="2"/>
        <w:numId w:val="1"/>
      </w:numPr>
      <w:spacing w:before="140" w:after="120"/>
      <w:outlineLvl w:val="2"/>
    </w:pPr>
    <w:rPr>
      <w:rFonts w:ascii="Liberation Serif" w:hAnsi="Liberation Serif" w:eastAsia="Segoe UI" w:cs="Tahoma"/>
      <w:b/>
      <w:bCs/>
      <w:sz w:val="28"/>
      <w:szCs w:val="28"/>
    </w:rPr>
  </w:style>
  <w:style w:type="character" w:styleId="DefaultParagraphFont" w:default="1">
    <w:name w:val="Default Paragraph Font"/>
    <w:uiPriority w:val="1"/>
    <w:unhideWhenUsed/>
    <w:qFormat/>
    <w:rPr/>
  </w:style>
  <w:style w:type="character" w:styleId="Ttulo1Char" w:customStyle="1">
    <w:name w:val="Título 1 Char"/>
    <w:basedOn w:val="DefaultParagraphFont"/>
    <w:link w:val="Ttulo1"/>
    <w:qFormat/>
    <w:rsid w:val="00de7070"/>
    <w:rPr>
      <w:rFonts w:ascii="Cambria" w:hAnsi="Cambria" w:eastAsia="ＭＳ ゴシック" w:cs="Times New Roman" w:asciiTheme="majorHAnsi" w:cstheme="majorBidi" w:eastAsiaTheme="majorEastAsia" w:hAnsiTheme="majorHAnsi"/>
      <w:color w:val="365F91" w:themeColor="accent1" w:themeShade="bf"/>
      <w:sz w:val="32"/>
      <w:szCs w:val="32"/>
    </w:rPr>
  </w:style>
  <w:style w:type="character" w:styleId="Ttulo2Char" w:customStyle="1">
    <w:name w:val="Título 2 Char"/>
    <w:link w:val="Ttulo2"/>
    <w:qFormat/>
    <w:rsid w:val="004b460a"/>
    <w:rPr>
      <w:b/>
      <w:color w:val="000000"/>
      <w:sz w:val="24"/>
    </w:rPr>
  </w:style>
  <w:style w:type="character" w:styleId="TextodebaloChar" w:customStyle="1">
    <w:name w:val="Texto de balão Char"/>
    <w:link w:val="Textodebalo"/>
    <w:qFormat/>
    <w:rsid w:val="003a73c1"/>
    <w:rPr>
      <w:rFonts w:ascii="Tahoma" w:hAnsi="Tahoma" w:cs="Tahoma"/>
      <w:sz w:val="16"/>
      <w:szCs w:val="16"/>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basedOn w:val="DefaultParagraphFont"/>
    <w:uiPriority w:val="99"/>
    <w:unhideWhenUsed/>
    <w:rsid w:val="009a13c3"/>
    <w:rPr>
      <w:color w:val="0000FF"/>
      <w:u w:val="single"/>
    </w:rPr>
  </w:style>
  <w:style w:type="character" w:styleId="CitaoChar" w:customStyle="1">
    <w:name w:val="Citação Char"/>
    <w:link w:val="Citao"/>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CitaoChar"/>
    <w:qFormat/>
    <w:rsid w:val="000a23da"/>
    <w:rPr>
      <w:rFonts w:ascii="Ecofont_Spranq_eco_Sans" w:hAnsi="Ecofont_Spranq_eco_Sans" w:eastAsia="Calibri" w:cs="Tahoma"/>
      <w:i/>
      <w:iCs/>
      <w:color w:val="000000"/>
      <w:szCs w:val="24"/>
      <w:shd w:fill="FFFFCC" w:val="clear"/>
      <w:lang w:eastAsia="en-US"/>
    </w:rPr>
  </w:style>
  <w:style w:type="character" w:styleId="GradeColoridanfase1Char" w:customStyle="1">
    <w:name w:val="Grade Colorida - Ênfase 1 Char"/>
    <w:uiPriority w:val="29"/>
    <w:qFormat/>
    <w:rsid w:val="00821b3a"/>
    <w:rPr>
      <w:rFonts w:ascii="Ecofont_Spranq_eco_Sans" w:hAnsi="Ecofont_Spranq_eco_Sans" w:eastAsia="Calibri"/>
      <w:i/>
      <w:iCs/>
      <w:color w:val="000000"/>
      <w:szCs w:val="24"/>
      <w:shd w:fill="FFFFCC" w:val="clear"/>
      <w:lang w:val="x-none" w:eastAsia="en-US"/>
    </w:rPr>
  </w:style>
  <w:style w:type="character" w:styleId="CabealhoChar" w:customStyle="1">
    <w:name w:val="Cabeçalho Char"/>
    <w:basedOn w:val="DefaultParagraphFont"/>
    <w:link w:val="Cabealho"/>
    <w:qFormat/>
    <w:rsid w:val="00a3644b"/>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a3644b"/>
    <w:rPr>
      <w:rFonts w:ascii="Ecofont_Spranq_eco_Sans" w:hAnsi="Ecofont_Spranq_eco_Sans" w:cs="Tahoma"/>
      <w:sz w:val="24"/>
      <w:szCs w:val="24"/>
    </w:rPr>
  </w:style>
  <w:style w:type="character" w:styleId="Nivel1Char" w:customStyle="1">
    <w:name w:val="Nivel1 Char"/>
    <w:basedOn w:val="Ttulo1Char"/>
    <w:link w:val="Nivel1"/>
    <w:qFormat/>
    <w:rsid w:val="00de7070"/>
    <w:rPr>
      <w:rFonts w:ascii="Arial" w:hAnsi="Arial" w:eastAsia="ＭＳ ゴシック" w:cs="Arial" w:eastAsiaTheme="majorEastAsia"/>
      <w:b/>
      <w:color w:val="000000"/>
      <w:sz w:val="32"/>
      <w:szCs w:val="32"/>
    </w:rPr>
  </w:style>
  <w:style w:type="character" w:styleId="Annotationreference">
    <w:name w:val="annotation reference"/>
    <w:basedOn w:val="DefaultParagraphFont"/>
    <w:semiHidden/>
    <w:unhideWhenUsed/>
    <w:qFormat/>
    <w:rsid w:val="00453b1d"/>
    <w:rPr>
      <w:sz w:val="18"/>
      <w:szCs w:val="18"/>
    </w:rPr>
  </w:style>
  <w:style w:type="character" w:styleId="TextodecomentrioChar" w:customStyle="1">
    <w:name w:val="Texto de comentário Char"/>
    <w:basedOn w:val="DefaultParagraphFont"/>
    <w:link w:val="Textodecomentrio"/>
    <w:qFormat/>
    <w:rsid w:val="00453b1d"/>
    <w:rPr>
      <w:rFonts w:ascii="Arial" w:hAnsi="Arial" w:cs="Tahoma"/>
      <w:sz w:val="24"/>
      <w:szCs w:val="24"/>
    </w:rPr>
  </w:style>
  <w:style w:type="character" w:styleId="AssuntodocomentrioChar" w:customStyle="1">
    <w:name w:val="Assunto do comentário Char"/>
    <w:basedOn w:val="TextodecomentrioChar"/>
    <w:link w:val="Assuntodocomentrio"/>
    <w:semiHidden/>
    <w:qFormat/>
    <w:rsid w:val="005e4cdc"/>
    <w:rPr>
      <w:rFonts w:ascii="Arial" w:hAnsi="Arial" w:cs="Tahoma"/>
      <w:b/>
      <w:bCs/>
      <w:sz w:val="24"/>
      <w:szCs w:val="24"/>
    </w:rPr>
  </w:style>
  <w:style w:type="character" w:styleId="Nivel01Char" w:customStyle="1">
    <w:name w:val="Nivel 01 Char"/>
    <w:basedOn w:val="DefaultParagraphFont"/>
    <w:link w:val="Nivel01"/>
    <w:qFormat/>
    <w:rsid w:val="00563cba"/>
    <w:rPr>
      <w:rFonts w:ascii="Ecofont_Spranq_eco_Sans" w:hAnsi="Ecofont_Spranq_eco_Sans" w:eastAsia="ＭＳ ゴシック" w:eastAsiaTheme="majorEastAsia"/>
      <w:b/>
      <w:bCs/>
      <w:color w:val="000000"/>
    </w:rPr>
  </w:style>
  <w:style w:type="character" w:styleId="Nivel01Char1" w:customStyle="1">
    <w:name w:val="Nivel_01 Char"/>
    <w:basedOn w:val="Ttulo1Char"/>
    <w:qFormat/>
    <w:rsid w:val="00d37dc8"/>
    <w:rPr>
      <w:rFonts w:ascii="Ecofont_Spranq_eco_Sans" w:hAnsi="Ecofont_Spranq_eco_Sans" w:eastAsia="ＭＳ ゴシック" w:cs="Times New Roman" w:cstheme="majorBidi" w:eastAsiaTheme="majorEastAsia"/>
      <w:b/>
      <w:bCs/>
      <w:color w:val="365F91" w:themeColor="accent1" w:themeShade="bf"/>
      <w:sz w:val="32"/>
      <w:szCs w:val="32"/>
    </w:rPr>
  </w:style>
  <w:style w:type="character" w:styleId="ListLabel1" w:customStyle="1">
    <w:name w:val="ListLabel 1"/>
    <w:qFormat/>
    <w:rPr>
      <w:b/>
    </w:rPr>
  </w:style>
  <w:style w:type="character" w:styleId="ListLabel2" w:customStyle="1">
    <w:name w:val="ListLabel 2"/>
    <w:qFormat/>
    <w:rPr>
      <w:rFonts w:ascii="Carlito" w:hAnsi="Carlito"/>
      <w:b/>
      <w:i w:val="false"/>
      <w:strike w:val="false"/>
      <w:dstrike w:val="false"/>
      <w:color w:val="auto"/>
      <w:sz w:val="24"/>
    </w:rPr>
  </w:style>
  <w:style w:type="character" w:styleId="ListLabel3" w:customStyle="1">
    <w:name w:val="ListLabel 3"/>
    <w:qFormat/>
    <w:rPr>
      <w:rFonts w:ascii="Carlito" w:hAnsi="Carlito"/>
      <w:b/>
      <w:i w:val="false"/>
      <w:color w:val="auto"/>
      <w:sz w:val="24"/>
    </w:rPr>
  </w:style>
  <w:style w:type="character" w:styleId="ListLabel4" w:customStyle="1">
    <w:name w:val="ListLabel 4"/>
    <w:qFormat/>
    <w:rPr>
      <w:rFonts w:eastAsia="Arial Unicode MS"/>
    </w:rPr>
  </w:style>
  <w:style w:type="character" w:styleId="ListLabel5" w:customStyle="1">
    <w:name w:val="ListLabel 5"/>
    <w:qFormat/>
    <w:rPr>
      <w:rFonts w:eastAsia="Arial Unicode MS"/>
    </w:rPr>
  </w:style>
  <w:style w:type="character" w:styleId="ListLabel6" w:customStyle="1">
    <w:name w:val="ListLabel 6"/>
    <w:qFormat/>
    <w:rPr>
      <w:rFonts w:eastAsia="Arial Unicode MS"/>
    </w:rPr>
  </w:style>
  <w:style w:type="character" w:styleId="ListLabel7" w:customStyle="1">
    <w:name w:val="ListLabel 7"/>
    <w:qFormat/>
    <w:rPr>
      <w:rFonts w:eastAsia="Arial Unicode MS"/>
    </w:rPr>
  </w:style>
  <w:style w:type="character" w:styleId="ListLabel8" w:customStyle="1">
    <w:name w:val="ListLabel 8"/>
    <w:qFormat/>
    <w:rPr>
      <w:rFonts w:eastAsia="Arial Unicode MS"/>
    </w:rPr>
  </w:style>
  <w:style w:type="character" w:styleId="ListLabel9" w:customStyle="1">
    <w:name w:val="ListLabel 9"/>
    <w:qFormat/>
    <w:rPr>
      <w:rFonts w:eastAsia="Arial Unicode MS"/>
    </w:rPr>
  </w:style>
  <w:style w:type="character" w:styleId="ListLabel10" w:customStyle="1">
    <w:name w:val="ListLabel 10"/>
    <w:qFormat/>
    <w:rPr>
      <w:rFonts w:eastAsia="Arial Unicode MS"/>
    </w:rPr>
  </w:style>
  <w:style w:type="character" w:styleId="ListLabel11" w:customStyle="1">
    <w:name w:val="ListLabel 11"/>
    <w:qFormat/>
    <w:rPr>
      <w:rFonts w:eastAsia="Arial Unicode MS"/>
    </w:rPr>
  </w:style>
  <w:style w:type="character" w:styleId="ListLabel12" w:customStyle="1">
    <w:name w:val="ListLabel 12"/>
    <w:qFormat/>
    <w:rPr>
      <w:rFonts w:eastAsia="Arial Unicode MS"/>
    </w:rPr>
  </w:style>
  <w:style w:type="character" w:styleId="ListLabel13" w:customStyle="1">
    <w:name w:val="ListLabel 13"/>
    <w:qFormat/>
    <w:rPr>
      <w:rFonts w:cs="Arial"/>
      <w:i/>
      <w:color w:val="FF0000"/>
    </w:rPr>
  </w:style>
  <w:style w:type="character" w:styleId="ListLabel14" w:customStyle="1">
    <w:name w:val="ListLabel 14"/>
    <w:qFormat/>
    <w:rPr>
      <w:rFonts w:cs="Arial"/>
      <w:i/>
      <w:color w:val="FF0000"/>
    </w:rPr>
  </w:style>
  <w:style w:type="character" w:styleId="ListLabel15" w:customStyle="1">
    <w:name w:val="ListLabel 15"/>
    <w:qFormat/>
    <w:rPr>
      <w:rFonts w:cs="Arial"/>
      <w:i/>
      <w:color w:val="FF0000"/>
    </w:rPr>
  </w:style>
  <w:style w:type="character" w:styleId="ListLabel16" w:customStyle="1">
    <w:name w:val="ListLabel 16"/>
    <w:qFormat/>
    <w:rPr>
      <w:rFonts w:cs="Arial"/>
      <w:i/>
      <w:color w:val="FF0000"/>
    </w:rPr>
  </w:style>
  <w:style w:type="character" w:styleId="ListLabel17" w:customStyle="1">
    <w:name w:val="ListLabel 17"/>
    <w:qFormat/>
    <w:rPr>
      <w:rFonts w:cs="Arial"/>
      <w:i/>
      <w:color w:val="FF0000"/>
    </w:rPr>
  </w:style>
  <w:style w:type="character" w:styleId="ListLabel18" w:customStyle="1">
    <w:name w:val="ListLabel 18"/>
    <w:qFormat/>
    <w:rPr>
      <w:rFonts w:cs="Arial"/>
      <w:i/>
      <w:color w:val="FF0000"/>
    </w:rPr>
  </w:style>
  <w:style w:type="character" w:styleId="ListLabel19" w:customStyle="1">
    <w:name w:val="ListLabel 19"/>
    <w:qFormat/>
    <w:rPr>
      <w:rFonts w:cs="Arial"/>
      <w:i/>
      <w:color w:val="FF0000"/>
    </w:rPr>
  </w:style>
  <w:style w:type="character" w:styleId="ListLabel20" w:customStyle="1">
    <w:name w:val="ListLabel 20"/>
    <w:qFormat/>
    <w:rPr>
      <w:rFonts w:cs="Arial"/>
      <w:i/>
      <w:color w:val="FF0000"/>
    </w:rPr>
  </w:style>
  <w:style w:type="character" w:styleId="ListLabel21" w:customStyle="1">
    <w:name w:val="ListLabel 21"/>
    <w:qFormat/>
    <w:rPr>
      <w:rFonts w:cs="Arial"/>
      <w:i/>
      <w:color w:val="FF0000"/>
    </w:rPr>
  </w:style>
  <w:style w:type="character" w:styleId="ListLabel22" w:customStyle="1">
    <w:name w:val="ListLabel 22"/>
    <w:qFormat/>
    <w:rPr>
      <w:color w:val="0000FF"/>
    </w:rPr>
  </w:style>
  <w:style w:type="character" w:styleId="ListLabel23" w:customStyle="1">
    <w:name w:val="ListLabel 23"/>
    <w:qFormat/>
    <w:rPr>
      <w:color w:val="0000FF"/>
    </w:rPr>
  </w:style>
  <w:style w:type="character" w:styleId="ListLabel24" w:customStyle="1">
    <w:name w:val="ListLabel 24"/>
    <w:qFormat/>
    <w:rPr>
      <w:color w:val="0000FF"/>
    </w:rPr>
  </w:style>
  <w:style w:type="character" w:styleId="ListLabel25" w:customStyle="1">
    <w:name w:val="ListLabel 25"/>
    <w:qFormat/>
    <w:rPr>
      <w:color w:val="0000FF"/>
    </w:rPr>
  </w:style>
  <w:style w:type="character" w:styleId="ListLabel26" w:customStyle="1">
    <w:name w:val="ListLabel 26"/>
    <w:qFormat/>
    <w:rPr>
      <w:color w:val="0000FF"/>
    </w:rPr>
  </w:style>
  <w:style w:type="character" w:styleId="ListLabel27" w:customStyle="1">
    <w:name w:val="ListLabel 27"/>
    <w:qFormat/>
    <w:rPr>
      <w:color w:val="0000FF"/>
    </w:rPr>
  </w:style>
  <w:style w:type="character" w:styleId="ListLabel28" w:customStyle="1">
    <w:name w:val="ListLabel 28"/>
    <w:qFormat/>
    <w:rPr>
      <w:color w:val="0000FF"/>
    </w:rPr>
  </w:style>
  <w:style w:type="character" w:styleId="ListLabel29" w:customStyle="1">
    <w:name w:val="ListLabel 29"/>
    <w:qFormat/>
    <w:rPr>
      <w:color w:val="0000FF"/>
    </w:rPr>
  </w:style>
  <w:style w:type="character" w:styleId="ListLabel30" w:customStyle="1">
    <w:name w:val="ListLabel 30"/>
    <w:qFormat/>
    <w:rPr>
      <w:color w:val="0000FF"/>
    </w:rPr>
  </w:style>
  <w:style w:type="character" w:styleId="ListLabel31" w:customStyle="1">
    <w:name w:val="ListLabel 31"/>
    <w:qFormat/>
    <w:rPr>
      <w:b w:val="false"/>
    </w:rPr>
  </w:style>
  <w:style w:type="character" w:styleId="ListLabel32" w:customStyle="1">
    <w:name w:val="ListLabel 32"/>
    <w:qFormat/>
    <w:rPr>
      <w:b w:val="false"/>
    </w:rPr>
  </w:style>
  <w:style w:type="character" w:styleId="ListLabel33" w:customStyle="1">
    <w:name w:val="ListLabel 33"/>
    <w:qFormat/>
    <w:rPr>
      <w:b w:val="false"/>
    </w:rPr>
  </w:style>
  <w:style w:type="character" w:styleId="ListLabel34" w:customStyle="1">
    <w:name w:val="ListLabel 34"/>
    <w:qFormat/>
    <w:rPr>
      <w:b w:val="false"/>
    </w:rPr>
  </w:style>
  <w:style w:type="character" w:styleId="ListLabel35" w:customStyle="1">
    <w:name w:val="ListLabel 35"/>
    <w:qFormat/>
    <w:rPr>
      <w:b w:val="false"/>
    </w:rPr>
  </w:style>
  <w:style w:type="character" w:styleId="ListLabel36" w:customStyle="1">
    <w:name w:val="ListLabel 36"/>
    <w:qFormat/>
    <w:rPr>
      <w:b w:val="false"/>
    </w:rPr>
  </w:style>
  <w:style w:type="character" w:styleId="ListLabel37" w:customStyle="1">
    <w:name w:val="ListLabel 37"/>
    <w:qFormat/>
    <w:rPr>
      <w:b w:val="false"/>
    </w:rPr>
  </w:style>
  <w:style w:type="character" w:styleId="ListLabel38" w:customStyle="1">
    <w:name w:val="ListLabel 38"/>
    <w:qFormat/>
    <w:rPr>
      <w:b w:val="false"/>
    </w:rPr>
  </w:style>
  <w:style w:type="character" w:styleId="ListLabel39" w:customStyle="1">
    <w:name w:val="ListLabel 39"/>
    <w:qFormat/>
    <w:rPr>
      <w:b w:val="false"/>
    </w:rPr>
  </w:style>
  <w:style w:type="character" w:styleId="ListLabel40" w:customStyle="1">
    <w:name w:val="ListLabel 40"/>
    <w:qFormat/>
    <w:rPr>
      <w:b/>
      <w:i w:val="false"/>
    </w:rPr>
  </w:style>
  <w:style w:type="character" w:styleId="ListLabel41" w:customStyle="1">
    <w:name w:val="ListLabel 41"/>
    <w:qFormat/>
    <w:rPr>
      <w:b/>
      <w:i w:val="false"/>
      <w:color w:val="auto"/>
    </w:rPr>
  </w:style>
  <w:style w:type="character" w:styleId="ListLabel42" w:customStyle="1">
    <w:name w:val="ListLabel 42"/>
    <w:qFormat/>
    <w:rPr>
      <w:b/>
      <w:i w:val="false"/>
    </w:rPr>
  </w:style>
  <w:style w:type="character" w:styleId="ListLabel43" w:customStyle="1">
    <w:name w:val="ListLabel 43"/>
    <w:qFormat/>
    <w:rPr>
      <w:b/>
      <w:i w:val="false"/>
    </w:rPr>
  </w:style>
  <w:style w:type="character" w:styleId="ListLabel44" w:customStyle="1">
    <w:name w:val="ListLabel 44"/>
    <w:qFormat/>
    <w:rPr>
      <w:b/>
      <w:i w:val="false"/>
    </w:rPr>
  </w:style>
  <w:style w:type="character" w:styleId="ListLabel45" w:customStyle="1">
    <w:name w:val="ListLabel 45"/>
    <w:qFormat/>
    <w:rPr>
      <w:b/>
      <w:i w:val="false"/>
    </w:rPr>
  </w:style>
  <w:style w:type="character" w:styleId="ListLabel46" w:customStyle="1">
    <w:name w:val="ListLabel 46"/>
    <w:qFormat/>
    <w:rPr>
      <w:b/>
      <w:i w:val="false"/>
      <w:color w:val="auto"/>
    </w:rPr>
  </w:style>
  <w:style w:type="character" w:styleId="ListLabel47" w:customStyle="1">
    <w:name w:val="ListLabel 47"/>
    <w:qFormat/>
    <w:rPr>
      <w:b w:val="false"/>
      <w:i w:val="false"/>
    </w:rPr>
  </w:style>
  <w:style w:type="character" w:styleId="ListLabel48" w:customStyle="1">
    <w:name w:val="ListLabel 48"/>
    <w:qFormat/>
    <w:rPr>
      <w:b/>
      <w:i w:val="false"/>
    </w:rPr>
  </w:style>
  <w:style w:type="character" w:styleId="ListLabel49" w:customStyle="1">
    <w:name w:val="ListLabel 49"/>
    <w:qFormat/>
    <w:rPr>
      <w:b/>
      <w:i w:val="false"/>
    </w:rPr>
  </w:style>
  <w:style w:type="character" w:styleId="ListLabel50" w:customStyle="1">
    <w:name w:val="ListLabel 50"/>
    <w:qFormat/>
    <w:rPr>
      <w:b w:val="false"/>
    </w:rPr>
  </w:style>
  <w:style w:type="character" w:styleId="ListLabel51" w:customStyle="1">
    <w:name w:val="ListLabel 51"/>
    <w:qFormat/>
    <w:rPr>
      <w:b w:val="false"/>
      <w:i w:val="false"/>
      <w:color w:val="auto"/>
    </w:rPr>
  </w:style>
  <w:style w:type="character" w:styleId="ListLabel52" w:customStyle="1">
    <w:name w:val="ListLabel 52"/>
    <w:qFormat/>
    <w:rPr>
      <w:b w:val="false"/>
      <w:i w:val="false"/>
      <w:color w:val="auto"/>
    </w:rPr>
  </w:style>
  <w:style w:type="character" w:styleId="ListLabel53" w:customStyle="1">
    <w:name w:val="ListLabel 53"/>
    <w:qFormat/>
    <w:rPr>
      <w:b w:val="false"/>
      <w:i w:val="false"/>
      <w:color w:val="auto"/>
    </w:rPr>
  </w:style>
  <w:style w:type="character" w:styleId="ListLabel54" w:customStyle="1">
    <w:name w:val="ListLabel 54"/>
    <w:qFormat/>
    <w:rPr>
      <w:b/>
    </w:rPr>
  </w:style>
  <w:style w:type="character" w:styleId="ListLabel55" w:customStyle="1">
    <w:name w:val="ListLabel 55"/>
    <w:qFormat/>
    <w:rPr>
      <w:b w:val="false"/>
      <w:color w:val="auto"/>
    </w:rPr>
  </w:style>
  <w:style w:type="character" w:styleId="ListLabel56" w:customStyle="1">
    <w:name w:val="ListLabel 56"/>
    <w:qFormat/>
    <w:rPr>
      <w:b w:val="false"/>
      <w:i w:val="false"/>
      <w:color w:val="auto"/>
    </w:rPr>
  </w:style>
  <w:style w:type="character" w:styleId="ListLabel57" w:customStyle="1">
    <w:name w:val="ListLabel 57"/>
    <w:qFormat/>
    <w:rPr>
      <w:b/>
    </w:rPr>
  </w:style>
  <w:style w:type="character" w:styleId="ListLabel58" w:customStyle="1">
    <w:name w:val="ListLabel 58"/>
    <w:qFormat/>
    <w:rPr>
      <w:b w:val="false"/>
      <w:i w:val="false"/>
      <w:strike w:val="false"/>
      <w:dstrike w:val="false"/>
      <w:color w:val="auto"/>
    </w:rPr>
  </w:style>
  <w:style w:type="character" w:styleId="ListLabel59" w:customStyle="1">
    <w:name w:val="ListLabel 59"/>
    <w:qFormat/>
    <w:rPr>
      <w:b w:val="false"/>
      <w:i w:val="false"/>
      <w:color w:val="auto"/>
    </w:rPr>
  </w:style>
  <w:style w:type="character" w:styleId="ListLabel60" w:customStyle="1">
    <w:name w:val="ListLabel 60"/>
    <w:qFormat/>
    <w:rPr>
      <w:b/>
    </w:rPr>
  </w:style>
  <w:style w:type="character" w:styleId="ListLabel61" w:customStyle="1">
    <w:name w:val="ListLabel 61"/>
    <w:qFormat/>
    <w:rPr>
      <w:b w:val="false"/>
      <w:i w:val="false"/>
      <w:strike w:val="false"/>
      <w:dstrike w:val="false"/>
      <w:color w:val="auto"/>
    </w:rPr>
  </w:style>
  <w:style w:type="character" w:styleId="ListLabel62" w:customStyle="1">
    <w:name w:val="ListLabel 62"/>
    <w:qFormat/>
    <w:rPr>
      <w:b w:val="false"/>
      <w:i w:val="false"/>
      <w:color w:val="auto"/>
    </w:rPr>
  </w:style>
  <w:style w:type="character" w:styleId="ListLabel63" w:customStyle="1">
    <w:name w:val="ListLabel 63"/>
    <w:qFormat/>
    <w:rPr>
      <w:rFonts w:cs="Courier New"/>
    </w:rPr>
  </w:style>
  <w:style w:type="character" w:styleId="ListLabel64" w:customStyle="1">
    <w:name w:val="ListLabel 64"/>
    <w:qFormat/>
    <w:rPr>
      <w:rFonts w:cs="Courier New"/>
    </w:rPr>
  </w:style>
  <w:style w:type="character" w:styleId="ListLabel65" w:customStyle="1">
    <w:name w:val="ListLabel 65"/>
    <w:qFormat/>
    <w:rPr>
      <w:sz w:val="20"/>
      <w:szCs w:val="20"/>
    </w:rPr>
  </w:style>
  <w:style w:type="character" w:styleId="ListLabel66" w:customStyle="1">
    <w:name w:val="ListLabel 66"/>
    <w:qFormat/>
    <w:rPr>
      <w:b w:val="false"/>
      <w:i/>
      <w:color w:val="FF0000"/>
      <w:sz w:val="20"/>
      <w:szCs w:val="20"/>
    </w:rPr>
  </w:style>
  <w:style w:type="character" w:styleId="ListLabel67" w:customStyle="1">
    <w:name w:val="ListLabel 67"/>
    <w:qFormat/>
    <w:rPr>
      <w:b w:val="false"/>
      <w:color w:val="auto"/>
      <w:sz w:val="20"/>
      <w:szCs w:val="20"/>
    </w:rPr>
  </w:style>
  <w:style w:type="character" w:styleId="ListLabel68" w:customStyle="1">
    <w:name w:val="ListLabel 68"/>
    <w:qFormat/>
    <w:rPr>
      <w:sz w:val="20"/>
      <w:szCs w:val="20"/>
    </w:rPr>
  </w:style>
  <w:style w:type="character" w:styleId="ListLabel69" w:customStyle="1">
    <w:name w:val="ListLabel 69"/>
    <w:qFormat/>
    <w:rPr>
      <w:b w:val="false"/>
      <w:i w:val="false"/>
    </w:rPr>
  </w:style>
  <w:style w:type="character" w:styleId="ListLabel70" w:customStyle="1">
    <w:name w:val="ListLabel 70"/>
    <w:qFormat/>
    <w:rPr>
      <w:b w:val="false"/>
    </w:rPr>
  </w:style>
  <w:style w:type="character" w:styleId="ListLabel71" w:customStyle="1">
    <w:name w:val="ListLabel 71"/>
    <w:qFormat/>
    <w:rPr>
      <w:b/>
    </w:rPr>
  </w:style>
  <w:style w:type="character" w:styleId="ListLabel72" w:customStyle="1">
    <w:name w:val="ListLabel 72"/>
    <w:qFormat/>
    <w:rPr>
      <w:b w:val="false"/>
      <w:i w:val="false"/>
      <w:strike w:val="false"/>
      <w:dstrike w:val="false"/>
      <w:color w:val="auto"/>
    </w:rPr>
  </w:style>
  <w:style w:type="character" w:styleId="ListLabel73" w:customStyle="1">
    <w:name w:val="ListLabel 73"/>
    <w:qFormat/>
    <w:rPr>
      <w:b w:val="false"/>
      <w:i w:val="false"/>
      <w:color w:val="auto"/>
    </w:rPr>
  </w:style>
  <w:style w:type="character" w:styleId="ListLabel74" w:customStyle="1">
    <w:name w:val="ListLabel 74"/>
    <w:qFormat/>
    <w:rPr>
      <w:b/>
    </w:rPr>
  </w:style>
  <w:style w:type="character" w:styleId="ListLabel75" w:customStyle="1">
    <w:name w:val="ListLabel 75"/>
    <w:qFormat/>
    <w:rPr>
      <w:b w:val="false"/>
      <w:i w:val="false"/>
      <w:strike w:val="false"/>
      <w:dstrike w:val="false"/>
      <w:color w:val="auto"/>
    </w:rPr>
  </w:style>
  <w:style w:type="character" w:styleId="ListLabel76" w:customStyle="1">
    <w:name w:val="ListLabel 76"/>
    <w:qFormat/>
    <w:rPr>
      <w:b w:val="false"/>
      <w:i w:val="false"/>
      <w:color w:val="auto"/>
    </w:rPr>
  </w:style>
  <w:style w:type="character" w:styleId="ListLabel77" w:customStyle="1">
    <w:name w:val="ListLabel 77"/>
    <w:qFormat/>
    <w:rPr>
      <w:b/>
    </w:rPr>
  </w:style>
  <w:style w:type="character" w:styleId="ListLabel78" w:customStyle="1">
    <w:name w:val="ListLabel 78"/>
    <w:qFormat/>
    <w:rPr>
      <w:b w:val="false"/>
      <w:i w:val="false"/>
      <w:strike w:val="false"/>
      <w:dstrike w:val="false"/>
      <w:color w:val="auto"/>
    </w:rPr>
  </w:style>
  <w:style w:type="character" w:styleId="ListLabel79" w:customStyle="1">
    <w:name w:val="ListLabel 79"/>
    <w:qFormat/>
    <w:rPr>
      <w:b w:val="false"/>
      <w:i w:val="false"/>
      <w:color w:val="auto"/>
    </w:rPr>
  </w:style>
  <w:style w:type="character" w:styleId="ListLabel80" w:customStyle="1">
    <w:name w:val="ListLabel 80"/>
    <w:qFormat/>
    <w:rPr>
      <w:b w:val="false"/>
      <w:i w:val="false"/>
      <w:color w:val="auto"/>
    </w:rPr>
  </w:style>
  <w:style w:type="character" w:styleId="ListLabel81" w:customStyle="1">
    <w:name w:val="ListLabel 81"/>
    <w:qFormat/>
    <w:rPr>
      <w:b w:val="false"/>
      <w:color w:val="auto"/>
    </w:rPr>
  </w:style>
  <w:style w:type="character" w:styleId="ListLabel82" w:customStyle="1">
    <w:name w:val="ListLabel 82"/>
    <w:qFormat/>
    <w:rPr>
      <w:b w:val="false"/>
      <w:i w:val="false"/>
      <w:color w:val="auto"/>
    </w:rPr>
  </w:style>
  <w:style w:type="character" w:styleId="ListLabel83" w:customStyle="1">
    <w:name w:val="ListLabel 83"/>
    <w:qFormat/>
    <w:rPr>
      <w:b/>
    </w:rPr>
  </w:style>
  <w:style w:type="character" w:styleId="ListLabel84" w:customStyle="1">
    <w:name w:val="ListLabel 84"/>
    <w:qFormat/>
    <w:rPr>
      <w:rFonts w:ascii="Carlito" w:hAnsi="Carlito"/>
      <w:b/>
      <w:i w:val="false"/>
      <w:strike w:val="false"/>
      <w:dstrike w:val="false"/>
      <w:color w:val="auto"/>
      <w:sz w:val="24"/>
    </w:rPr>
  </w:style>
  <w:style w:type="character" w:styleId="ListLabel85" w:customStyle="1">
    <w:name w:val="ListLabel 85"/>
    <w:qFormat/>
    <w:rPr>
      <w:rFonts w:ascii="Carlito" w:hAnsi="Carlito"/>
      <w:b/>
      <w:i w:val="false"/>
      <w:color w:val="auto"/>
      <w:sz w:val="24"/>
    </w:rPr>
  </w:style>
  <w:style w:type="character" w:styleId="ListLabel86" w:customStyle="1">
    <w:name w:val="ListLabel 86"/>
    <w:qFormat/>
    <w:rPr>
      <w:b/>
    </w:rPr>
  </w:style>
  <w:style w:type="character" w:styleId="ListLabel87" w:customStyle="1">
    <w:name w:val="ListLabel 87"/>
    <w:qFormat/>
    <w:rPr>
      <w:b w:val="false"/>
      <w:i w:val="false"/>
      <w:strike w:val="false"/>
      <w:dstrike w:val="false"/>
      <w:color w:val="auto"/>
    </w:rPr>
  </w:style>
  <w:style w:type="character" w:styleId="ListLabel88" w:customStyle="1">
    <w:name w:val="ListLabel 88"/>
    <w:qFormat/>
    <w:rPr>
      <w:b w:val="false"/>
      <w:i w:val="false"/>
      <w:color w:val="auto"/>
    </w:rPr>
  </w:style>
  <w:style w:type="character" w:styleId="ListLabel89" w:customStyle="1">
    <w:name w:val="ListLabel 89"/>
    <w:qFormat/>
    <w:rPr>
      <w:rFonts w:ascii="Carlito" w:hAnsi="Carlito"/>
      <w:b/>
      <w:sz w:val="24"/>
    </w:rPr>
  </w:style>
  <w:style w:type="character" w:styleId="ListLabel90" w:customStyle="1">
    <w:name w:val="ListLabel 90"/>
    <w:qFormat/>
    <w:rPr>
      <w:rFonts w:ascii="Carlito" w:hAnsi="Carlito"/>
      <w:b/>
      <w:i w:val="false"/>
      <w:strike w:val="false"/>
      <w:dstrike w:val="false"/>
      <w:color w:val="auto"/>
      <w:sz w:val="24"/>
    </w:rPr>
  </w:style>
  <w:style w:type="character" w:styleId="ListLabel91" w:customStyle="1">
    <w:name w:val="ListLabel 91"/>
    <w:qFormat/>
    <w:rPr>
      <w:rFonts w:ascii="Carlito" w:hAnsi="Carlito"/>
      <w:b w:val="false"/>
      <w:bCs w:val="false"/>
      <w:i w:val="false"/>
      <w:color w:val="auto"/>
      <w:sz w:val="24"/>
    </w:rPr>
  </w:style>
  <w:style w:type="character" w:styleId="ListLabel92" w:customStyle="1">
    <w:name w:val="ListLabel 92"/>
    <w:qFormat/>
    <w:rPr>
      <w:rFonts w:ascii="Carlito" w:hAnsi="Carlito"/>
      <w:b w:val="false"/>
      <w:bCs w:val="false"/>
      <w:sz w:val="24"/>
      <w:szCs w:val="24"/>
    </w:rPr>
  </w:style>
  <w:style w:type="character" w:styleId="ListLabel93" w:customStyle="1">
    <w:name w:val="ListLabel 93"/>
    <w:qFormat/>
    <w:rPr>
      <w:b/>
    </w:rPr>
  </w:style>
  <w:style w:type="character" w:styleId="ListLabel94" w:customStyle="1">
    <w:name w:val="ListLabel 94"/>
    <w:qFormat/>
    <w:rPr>
      <w:b/>
      <w:i w:val="false"/>
      <w:strike w:val="false"/>
      <w:dstrike w:val="false"/>
      <w:color w:val="auto"/>
      <w:sz w:val="24"/>
    </w:rPr>
  </w:style>
  <w:style w:type="character" w:styleId="ListLabel95" w:customStyle="1">
    <w:name w:val="ListLabel 95"/>
    <w:qFormat/>
    <w:rPr>
      <w:b/>
      <w:i w:val="false"/>
      <w:color w:val="auto"/>
      <w:sz w:val="24"/>
    </w:rPr>
  </w:style>
  <w:style w:type="character" w:styleId="ListLabel96" w:customStyle="1">
    <w:name w:val="ListLabel 96"/>
    <w:qFormat/>
    <w:rPr>
      <w:b/>
    </w:rPr>
  </w:style>
  <w:style w:type="character" w:styleId="ListLabel97" w:customStyle="1">
    <w:name w:val="ListLabel 97"/>
    <w:qFormat/>
    <w:rPr>
      <w:b w:val="false"/>
      <w:i w:val="false"/>
      <w:strike w:val="false"/>
      <w:dstrike w:val="false"/>
      <w:color w:val="auto"/>
    </w:rPr>
  </w:style>
  <w:style w:type="character" w:styleId="ListLabel98" w:customStyle="1">
    <w:name w:val="ListLabel 98"/>
    <w:qFormat/>
    <w:rPr>
      <w:b w:val="false"/>
      <w:i w:val="false"/>
      <w:color w:val="auto"/>
    </w:rPr>
  </w:style>
  <w:style w:type="character" w:styleId="Nfaseforte" w:customStyle="1">
    <w:name w:val="Ênfase forte"/>
    <w:qFormat/>
    <w:rPr>
      <w:b/>
      <w:bCs/>
    </w:rPr>
  </w:style>
  <w:style w:type="character" w:styleId="ListLabel99">
    <w:name w:val="ListLabel 99"/>
    <w:qFormat/>
    <w:rPr>
      <w:rFonts w:ascii="Carlito" w:hAnsi="Carlito"/>
      <w:b/>
      <w:sz w:val="24"/>
    </w:rPr>
  </w:style>
  <w:style w:type="character" w:styleId="ListLabel100">
    <w:name w:val="ListLabel 100"/>
    <w:qFormat/>
    <w:rPr>
      <w:rFonts w:ascii="Carlito" w:hAnsi="Carlito"/>
      <w:b/>
      <w:i w:val="false"/>
      <w:strike w:val="false"/>
      <w:dstrike w:val="false"/>
      <w:color w:val="auto"/>
      <w:sz w:val="24"/>
    </w:rPr>
  </w:style>
  <w:style w:type="character" w:styleId="ListLabel101">
    <w:name w:val="ListLabel 101"/>
    <w:qFormat/>
    <w:rPr>
      <w:rFonts w:ascii="Carlito" w:hAnsi="Carlito"/>
      <w:b/>
      <w:bCs w:val="false"/>
      <w:i w:val="false"/>
      <w:color w:val="auto"/>
      <w:sz w:val="24"/>
    </w:rPr>
  </w:style>
  <w:style w:type="character" w:styleId="ListLabel102">
    <w:name w:val="ListLabel 102"/>
    <w:qFormat/>
    <w:rPr>
      <w:rFonts w:ascii="Carlito" w:hAnsi="Carlito"/>
      <w:b/>
      <w:bCs w:val="false"/>
      <w:sz w:val="24"/>
      <w:szCs w:val="24"/>
    </w:rPr>
  </w:style>
  <w:style w:type="character" w:styleId="ListLabel103">
    <w:name w:val="ListLabel 103"/>
    <w:qFormat/>
    <w:rPr>
      <w:b/>
    </w:rPr>
  </w:style>
  <w:style w:type="character" w:styleId="ListLabel104">
    <w:name w:val="ListLabel 104"/>
    <w:qFormat/>
    <w:rPr>
      <w:b w:val="false"/>
      <w:i w:val="false"/>
      <w:strike w:val="false"/>
      <w:dstrike w:val="false"/>
      <w:color w:val="auto"/>
    </w:rPr>
  </w:style>
  <w:style w:type="character" w:styleId="ListLabel105">
    <w:name w:val="ListLabel 105"/>
    <w:qFormat/>
    <w:rPr>
      <w:b w:val="false"/>
      <w:i w:val="false"/>
      <w:color w:val="auto"/>
    </w:rPr>
  </w:style>
  <w:style w:type="character" w:styleId="ListLabel106">
    <w:name w:val="ListLabel 106"/>
    <w:qFormat/>
    <w:rPr>
      <w:rFonts w:ascii="Carlito" w:hAnsi="Carlito" w:cs="Carlito"/>
      <w:b/>
      <w:bCs/>
      <w:sz w:val="18"/>
      <w:szCs w:val="18"/>
    </w:rPr>
  </w:style>
  <w:style w:type="character" w:styleId="ListLabel107">
    <w:name w:val="ListLabel 107"/>
    <w:qFormat/>
    <w:rPr>
      <w:rFonts w:ascii="Carlito" w:hAnsi="Carlito" w:cs="Arial"/>
      <w:b w:val="false"/>
      <w:bCs w:val="false"/>
      <w:sz w:val="24"/>
    </w:rPr>
  </w:style>
  <w:style w:type="character" w:styleId="ListLabel108">
    <w:name w:val="ListLabel 108"/>
    <w:qFormat/>
    <w:rPr>
      <w:rFonts w:ascii="Carlito" w:hAnsi="Carlito"/>
      <w:b/>
      <w:sz w:val="24"/>
    </w:rPr>
  </w:style>
  <w:style w:type="character" w:styleId="ListLabel109">
    <w:name w:val="ListLabel 109"/>
    <w:qFormat/>
    <w:rPr>
      <w:rFonts w:ascii="Carlito" w:hAnsi="Carlito"/>
      <w:b/>
      <w:i w:val="false"/>
      <w:strike w:val="false"/>
      <w:dstrike w:val="false"/>
      <w:color w:val="auto"/>
      <w:sz w:val="24"/>
    </w:rPr>
  </w:style>
  <w:style w:type="character" w:styleId="ListLabel110">
    <w:name w:val="ListLabel 110"/>
    <w:qFormat/>
    <w:rPr>
      <w:rFonts w:ascii="Carlito" w:hAnsi="Carlito"/>
      <w:b/>
      <w:bCs w:val="false"/>
      <w:i w:val="false"/>
      <w:color w:val="auto"/>
      <w:sz w:val="24"/>
    </w:rPr>
  </w:style>
  <w:style w:type="character" w:styleId="ListLabel111">
    <w:name w:val="ListLabel 111"/>
    <w:qFormat/>
    <w:rPr>
      <w:rFonts w:ascii="Carlito" w:hAnsi="Carlito"/>
      <w:b/>
      <w:bCs w:val="false"/>
      <w:sz w:val="24"/>
      <w:szCs w:val="24"/>
    </w:rPr>
  </w:style>
  <w:style w:type="character" w:styleId="ListLabel112">
    <w:name w:val="ListLabel 112"/>
    <w:qFormat/>
    <w:rPr>
      <w:b/>
    </w:rPr>
  </w:style>
  <w:style w:type="character" w:styleId="ListLabel113">
    <w:name w:val="ListLabel 113"/>
    <w:qFormat/>
    <w:rPr>
      <w:b w:val="false"/>
      <w:i w:val="false"/>
      <w:strike w:val="false"/>
      <w:dstrike w:val="false"/>
      <w:color w:val="auto"/>
    </w:rPr>
  </w:style>
  <w:style w:type="character" w:styleId="ListLabel114">
    <w:name w:val="ListLabel 114"/>
    <w:qFormat/>
    <w:rPr>
      <w:b w:val="false"/>
      <w:i w:val="false"/>
      <w:color w:val="auto"/>
    </w:rPr>
  </w:style>
  <w:style w:type="character" w:styleId="ListLabel115">
    <w:name w:val="ListLabel 115"/>
    <w:qFormat/>
    <w:rPr>
      <w:rFonts w:ascii="Carlito" w:hAnsi="Carlito" w:cs="Carlito"/>
      <w:b/>
      <w:bCs/>
      <w:color w:val="auto"/>
      <w:sz w:val="18"/>
      <w:szCs w:val="18"/>
      <w:u w:val="none"/>
    </w:rPr>
  </w:style>
  <w:style w:type="character" w:styleId="ListLabel116">
    <w:name w:val="ListLabel 116"/>
    <w:qFormat/>
    <w:rPr>
      <w:rFonts w:ascii="Carlito" w:hAnsi="Carlito" w:cs="Arial"/>
      <w:b w:val="false"/>
      <w:bCs w:val="false"/>
      <w:sz w:val="24"/>
    </w:rPr>
  </w:style>
  <w:style w:type="character" w:styleId="ListLabel117">
    <w:name w:val="ListLabel 117"/>
    <w:qFormat/>
    <w:rPr>
      <w:rFonts w:ascii="Carlito" w:hAnsi="Carlito"/>
      <w:b/>
      <w:sz w:val="24"/>
    </w:rPr>
  </w:style>
  <w:style w:type="character" w:styleId="ListLabel118">
    <w:name w:val="ListLabel 118"/>
    <w:qFormat/>
    <w:rPr>
      <w:rFonts w:ascii="Carlito" w:hAnsi="Carlito"/>
      <w:b/>
      <w:i w:val="false"/>
      <w:strike w:val="false"/>
      <w:dstrike w:val="false"/>
      <w:color w:val="auto"/>
      <w:sz w:val="24"/>
    </w:rPr>
  </w:style>
  <w:style w:type="character" w:styleId="ListLabel119">
    <w:name w:val="ListLabel 119"/>
    <w:qFormat/>
    <w:rPr>
      <w:rFonts w:ascii="Carlito" w:hAnsi="Carlito"/>
      <w:b/>
      <w:bCs w:val="false"/>
      <w:i w:val="false"/>
      <w:color w:val="auto"/>
      <w:sz w:val="24"/>
    </w:rPr>
  </w:style>
  <w:style w:type="character" w:styleId="ListLabel120">
    <w:name w:val="ListLabel 120"/>
    <w:qFormat/>
    <w:rPr>
      <w:rFonts w:ascii="Carlito" w:hAnsi="Carlito"/>
      <w:b/>
      <w:bCs w:val="false"/>
      <w:sz w:val="24"/>
      <w:szCs w:val="24"/>
    </w:rPr>
  </w:style>
  <w:style w:type="character" w:styleId="ListLabel121">
    <w:name w:val="ListLabel 121"/>
    <w:qFormat/>
    <w:rPr>
      <w:b/>
    </w:rPr>
  </w:style>
  <w:style w:type="character" w:styleId="ListLabel122">
    <w:name w:val="ListLabel 122"/>
    <w:qFormat/>
    <w:rPr>
      <w:b w:val="false"/>
      <w:i w:val="false"/>
      <w:strike w:val="false"/>
      <w:dstrike w:val="false"/>
      <w:color w:val="auto"/>
    </w:rPr>
  </w:style>
  <w:style w:type="character" w:styleId="ListLabel123">
    <w:name w:val="ListLabel 123"/>
    <w:qFormat/>
    <w:rPr>
      <w:b w:val="false"/>
      <w:i w:val="false"/>
      <w:color w:val="auto"/>
    </w:rPr>
  </w:style>
  <w:style w:type="character" w:styleId="ListLabel124">
    <w:name w:val="ListLabel 124"/>
    <w:qFormat/>
    <w:rPr>
      <w:rFonts w:ascii="Carlito" w:hAnsi="Carlito" w:cs="Carlito"/>
      <w:b/>
      <w:bCs/>
      <w:color w:val="auto"/>
      <w:sz w:val="18"/>
      <w:szCs w:val="18"/>
      <w:u w:val="none"/>
    </w:rPr>
  </w:style>
  <w:style w:type="character" w:styleId="ListLabel125">
    <w:name w:val="ListLabel 125"/>
    <w:qFormat/>
    <w:rPr>
      <w:rFonts w:ascii="Carlito" w:hAnsi="Carlito" w:cs="Arial"/>
      <w:b w:val="false"/>
      <w:bCs w:val="false"/>
      <w:sz w:val="24"/>
    </w:rPr>
  </w:style>
  <w:style w:type="character" w:styleId="ListLabel126">
    <w:name w:val="ListLabel 126"/>
    <w:qFormat/>
    <w:rPr>
      <w:rFonts w:ascii="Carlito" w:hAnsi="Carlito"/>
      <w:b/>
      <w:sz w:val="24"/>
    </w:rPr>
  </w:style>
  <w:style w:type="character" w:styleId="ListLabel127">
    <w:name w:val="ListLabel 127"/>
    <w:qFormat/>
    <w:rPr>
      <w:rFonts w:ascii="Carlito" w:hAnsi="Carlito"/>
      <w:b/>
      <w:i w:val="false"/>
      <w:strike w:val="false"/>
      <w:dstrike w:val="false"/>
      <w:color w:val="auto"/>
      <w:sz w:val="24"/>
    </w:rPr>
  </w:style>
  <w:style w:type="character" w:styleId="ListLabel128">
    <w:name w:val="ListLabel 128"/>
    <w:qFormat/>
    <w:rPr>
      <w:rFonts w:ascii="Carlito" w:hAnsi="Carlito"/>
      <w:b/>
      <w:bCs w:val="false"/>
      <w:i w:val="false"/>
      <w:color w:val="auto"/>
      <w:sz w:val="24"/>
    </w:rPr>
  </w:style>
  <w:style w:type="character" w:styleId="ListLabel129">
    <w:name w:val="ListLabel 129"/>
    <w:qFormat/>
    <w:rPr>
      <w:rFonts w:ascii="Carlito" w:hAnsi="Carlito"/>
      <w:b/>
      <w:bCs w:val="false"/>
      <w:sz w:val="24"/>
      <w:szCs w:val="24"/>
    </w:rPr>
  </w:style>
  <w:style w:type="character" w:styleId="ListLabel130">
    <w:name w:val="ListLabel 130"/>
    <w:qFormat/>
    <w:rPr>
      <w:b/>
    </w:rPr>
  </w:style>
  <w:style w:type="character" w:styleId="ListLabel131">
    <w:name w:val="ListLabel 131"/>
    <w:qFormat/>
    <w:rPr>
      <w:b w:val="false"/>
      <w:i w:val="false"/>
      <w:strike w:val="false"/>
      <w:dstrike w:val="false"/>
      <w:color w:val="auto"/>
    </w:rPr>
  </w:style>
  <w:style w:type="character" w:styleId="ListLabel132">
    <w:name w:val="ListLabel 132"/>
    <w:qFormat/>
    <w:rPr>
      <w:b w:val="false"/>
      <w:i w:val="false"/>
      <w:color w:val="auto"/>
    </w:rPr>
  </w:style>
  <w:style w:type="character" w:styleId="ListLabel133">
    <w:name w:val="ListLabel 133"/>
    <w:qFormat/>
    <w:rPr>
      <w:rFonts w:ascii="Carlito" w:hAnsi="Carlito" w:cs="Carlito"/>
      <w:b/>
      <w:bCs/>
      <w:color w:val="auto"/>
      <w:sz w:val="18"/>
      <w:szCs w:val="18"/>
      <w:u w:val="none"/>
    </w:rPr>
  </w:style>
  <w:style w:type="character" w:styleId="ListLabel134">
    <w:name w:val="ListLabel 134"/>
    <w:qFormat/>
    <w:rPr>
      <w:rFonts w:ascii="Carlito" w:hAnsi="Carlito" w:cs="Arial"/>
      <w:b w:val="false"/>
      <w:bCs w:val="false"/>
      <w:sz w:val="24"/>
    </w:rPr>
  </w:style>
  <w:style w:type="character" w:styleId="ListLabel135">
    <w:name w:val="ListLabel 135"/>
    <w:qFormat/>
    <w:rPr>
      <w:rFonts w:ascii="Carlito" w:hAnsi="Carlito"/>
      <w:b/>
      <w:sz w:val="24"/>
    </w:rPr>
  </w:style>
  <w:style w:type="character" w:styleId="ListLabel136">
    <w:name w:val="ListLabel 136"/>
    <w:qFormat/>
    <w:rPr>
      <w:rFonts w:ascii="Carlito" w:hAnsi="Carlito"/>
      <w:b/>
      <w:i w:val="false"/>
      <w:strike w:val="false"/>
      <w:dstrike w:val="false"/>
      <w:color w:val="auto"/>
      <w:sz w:val="24"/>
    </w:rPr>
  </w:style>
  <w:style w:type="character" w:styleId="ListLabel137">
    <w:name w:val="ListLabel 137"/>
    <w:qFormat/>
    <w:rPr>
      <w:rFonts w:ascii="Carlito" w:hAnsi="Carlito"/>
      <w:b/>
      <w:bCs w:val="false"/>
      <w:i w:val="false"/>
      <w:color w:val="auto"/>
      <w:sz w:val="24"/>
    </w:rPr>
  </w:style>
  <w:style w:type="character" w:styleId="ListLabel138">
    <w:name w:val="ListLabel 138"/>
    <w:qFormat/>
    <w:rPr>
      <w:rFonts w:ascii="Carlito" w:hAnsi="Carlito"/>
      <w:b/>
      <w:bCs w:val="false"/>
      <w:sz w:val="24"/>
      <w:szCs w:val="24"/>
    </w:rPr>
  </w:style>
  <w:style w:type="character" w:styleId="ListLabel139">
    <w:name w:val="ListLabel 139"/>
    <w:qFormat/>
    <w:rPr>
      <w:b/>
    </w:rPr>
  </w:style>
  <w:style w:type="character" w:styleId="ListLabel140">
    <w:name w:val="ListLabel 140"/>
    <w:qFormat/>
    <w:rPr>
      <w:b w:val="false"/>
      <w:i w:val="false"/>
      <w:strike w:val="false"/>
      <w:dstrike w:val="false"/>
      <w:color w:val="auto"/>
    </w:rPr>
  </w:style>
  <w:style w:type="character" w:styleId="ListLabel141">
    <w:name w:val="ListLabel 141"/>
    <w:qFormat/>
    <w:rPr>
      <w:b w:val="false"/>
      <w:i w:val="false"/>
      <w:color w:val="auto"/>
    </w:rPr>
  </w:style>
  <w:style w:type="character" w:styleId="ListLabel142">
    <w:name w:val="ListLabel 142"/>
    <w:qFormat/>
    <w:rPr>
      <w:rFonts w:ascii="Carlito" w:hAnsi="Carlito" w:cs="Carlito"/>
      <w:b/>
      <w:bCs/>
      <w:color w:val="auto"/>
      <w:sz w:val="18"/>
      <w:szCs w:val="18"/>
      <w:u w:val="none"/>
    </w:rPr>
  </w:style>
  <w:style w:type="character" w:styleId="ListLabel143">
    <w:name w:val="ListLabel 143"/>
    <w:qFormat/>
    <w:rPr>
      <w:rFonts w:ascii="Carlito" w:hAnsi="Carlito" w:cs="Arial"/>
      <w:b w:val="false"/>
      <w:bCs w:val="false"/>
      <w:sz w:val="24"/>
    </w:rPr>
  </w:style>
  <w:style w:type="character" w:styleId="ListLabel144">
    <w:name w:val="ListLabel 144"/>
    <w:qFormat/>
    <w:rPr>
      <w:rFonts w:ascii="Carlito" w:hAnsi="Carlito" w:eastAsia="Times New Roman" w:cs="Carlito"/>
      <w:b w:val="false"/>
      <w:bCs w:val="false"/>
      <w:color w:val="auto"/>
      <w:kern w:val="0"/>
      <w:sz w:val="24"/>
      <w:szCs w:val="24"/>
      <w:lang w:val="pt-BR" w:eastAsia="pt-BR" w:bidi="ar-SA"/>
    </w:rPr>
  </w:style>
  <w:style w:type="character" w:styleId="ListLabel145">
    <w:name w:val="ListLabel 145"/>
    <w:qFormat/>
    <w:rPr>
      <w:rFonts w:ascii="Carlito" w:hAnsi="Carlito" w:cs="Carlito"/>
      <w:color w:val="FF0000"/>
      <w:sz w:val="24"/>
    </w:rPr>
  </w:style>
  <w:style w:type="character" w:styleId="ListLabel146">
    <w:name w:val="ListLabel 146"/>
    <w:qFormat/>
    <w:rPr>
      <w:rFonts w:ascii="Carlito" w:hAnsi="Carlito"/>
      <w:b/>
      <w:sz w:val="24"/>
    </w:rPr>
  </w:style>
  <w:style w:type="character" w:styleId="ListLabel147">
    <w:name w:val="ListLabel 147"/>
    <w:qFormat/>
    <w:rPr>
      <w:rFonts w:ascii="Carlito" w:hAnsi="Carlito"/>
      <w:b/>
      <w:bCs/>
      <w:i w:val="false"/>
      <w:strike w:val="false"/>
      <w:dstrike w:val="false"/>
      <w:color w:val="auto"/>
      <w:sz w:val="24"/>
    </w:rPr>
  </w:style>
  <w:style w:type="character" w:styleId="ListLabel148">
    <w:name w:val="ListLabel 148"/>
    <w:qFormat/>
    <w:rPr>
      <w:rFonts w:ascii="Carlito" w:hAnsi="Carlito"/>
      <w:b/>
      <w:bCs w:val="false"/>
      <w:i w:val="false"/>
      <w:color w:val="auto"/>
      <w:sz w:val="24"/>
    </w:rPr>
  </w:style>
  <w:style w:type="character" w:styleId="ListLabel149">
    <w:name w:val="ListLabel 149"/>
    <w:qFormat/>
    <w:rPr>
      <w:rFonts w:ascii="Carlito" w:hAnsi="Carlito"/>
      <w:b/>
      <w:bCs w:val="false"/>
      <w:sz w:val="24"/>
      <w:szCs w:val="24"/>
    </w:rPr>
  </w:style>
  <w:style w:type="character" w:styleId="ListLabel150">
    <w:name w:val="ListLabel 150"/>
    <w:qFormat/>
    <w:rPr>
      <w:b/>
    </w:rPr>
  </w:style>
  <w:style w:type="character" w:styleId="ListLabel151">
    <w:name w:val="ListLabel 151"/>
    <w:qFormat/>
    <w:rPr>
      <w:b w:val="false"/>
      <w:i w:val="false"/>
      <w:strike w:val="false"/>
      <w:dstrike w:val="false"/>
      <w:color w:val="auto"/>
    </w:rPr>
  </w:style>
  <w:style w:type="character" w:styleId="ListLabel152">
    <w:name w:val="ListLabel 152"/>
    <w:qFormat/>
    <w:rPr>
      <w:b w:val="false"/>
      <w:i w:val="false"/>
      <w:color w:val="auto"/>
    </w:rPr>
  </w:style>
  <w:style w:type="character" w:styleId="ListLabel153">
    <w:name w:val="ListLabel 153"/>
    <w:qFormat/>
    <w:rPr>
      <w:rFonts w:ascii="Carlito" w:hAnsi="Carlito" w:cs="Carlito"/>
      <w:b/>
      <w:bCs/>
      <w:color w:val="auto"/>
      <w:sz w:val="18"/>
      <w:szCs w:val="18"/>
      <w:u w:val="none"/>
    </w:rPr>
  </w:style>
  <w:style w:type="character" w:styleId="ListLabel154">
    <w:name w:val="ListLabel 154"/>
    <w:qFormat/>
    <w:rPr>
      <w:rFonts w:ascii="Carlito" w:hAnsi="Carlito" w:cs="Arial"/>
      <w:b w:val="false"/>
      <w:bCs w:val="false"/>
      <w:sz w:val="24"/>
    </w:rPr>
  </w:style>
  <w:style w:type="character" w:styleId="ListLabel155">
    <w:name w:val="ListLabel 155"/>
    <w:qFormat/>
    <w:rPr>
      <w:rFonts w:ascii="Carlito" w:hAnsi="Carlito" w:cs="Carlito"/>
      <w:b w:val="false"/>
      <w:bCs w:val="false"/>
      <w:iCs/>
      <w:color w:val="auto"/>
      <w:sz w:val="24"/>
    </w:rPr>
  </w:style>
  <w:style w:type="character" w:styleId="ListLabel156">
    <w:name w:val="ListLabel 156"/>
    <w:qFormat/>
    <w:rPr>
      <w:rFonts w:ascii="Carlito" w:hAnsi="Carlito" w:eastAsia="Times New Roman" w:cs="Carlito"/>
      <w:b w:val="false"/>
      <w:bCs w:val="false"/>
      <w:kern w:val="0"/>
      <w:sz w:val="24"/>
      <w:szCs w:val="24"/>
      <w:lang w:val="pt-BR" w:eastAsia="pt-BR" w:bidi="ar-SA"/>
    </w:rPr>
  </w:style>
  <w:style w:type="character" w:styleId="ListLabel157">
    <w:name w:val="ListLabel 157"/>
    <w:qFormat/>
    <w:rPr>
      <w:rFonts w:ascii="Carlito" w:hAnsi="Carlito" w:eastAsia="Times New Roman" w:cs="Carlito"/>
      <w:b w:val="false"/>
      <w:bCs w:val="false"/>
      <w:color w:val="0000FF"/>
      <w:kern w:val="0"/>
      <w:sz w:val="24"/>
      <w:szCs w:val="24"/>
      <w:u w:val="single"/>
      <w:lang w:val="pt-BR" w:eastAsia="pt-BR" w:bidi="ar-SA"/>
    </w:rPr>
  </w:style>
  <w:style w:type="character" w:styleId="ListLabel158">
    <w:name w:val="ListLabel 158"/>
    <w:qFormat/>
    <w:rPr>
      <w:rFonts w:ascii="Carlito" w:hAnsi="Carlito" w:eastAsia="Times New Roman" w:cs="Carlito"/>
      <w:b w:val="false"/>
      <w:bCs w:val="false"/>
      <w:color w:val="auto"/>
      <w:kern w:val="0"/>
      <w:sz w:val="24"/>
      <w:szCs w:val="24"/>
      <w:lang w:val="pt-BR" w:eastAsia="pt-BR" w:bidi="ar-SA"/>
    </w:rPr>
  </w:style>
  <w:style w:type="character" w:styleId="ListLabel159">
    <w:name w:val="ListLabel 159"/>
    <w:qFormat/>
    <w:rPr>
      <w:rFonts w:ascii="Carlito" w:hAnsi="Carlito" w:cs="Carlito"/>
      <w:color w:val="auto"/>
      <w:sz w:val="24"/>
    </w:rPr>
  </w:style>
  <w:style w:type="character" w:styleId="ListLabel160">
    <w:name w:val="ListLabel 160"/>
    <w:qFormat/>
    <w:rPr>
      <w:rFonts w:ascii="Carlito" w:hAnsi="Carlito"/>
      <w:b/>
      <w:sz w:val="24"/>
    </w:rPr>
  </w:style>
  <w:style w:type="character" w:styleId="ListLabel161">
    <w:name w:val="ListLabel 161"/>
    <w:qFormat/>
    <w:rPr>
      <w:rFonts w:ascii="Carlito" w:hAnsi="Carlito"/>
      <w:b/>
      <w:bCs/>
      <w:i w:val="false"/>
      <w:strike w:val="false"/>
      <w:dstrike w:val="false"/>
      <w:color w:val="auto"/>
      <w:sz w:val="24"/>
    </w:rPr>
  </w:style>
  <w:style w:type="character" w:styleId="ListLabel162">
    <w:name w:val="ListLabel 162"/>
    <w:qFormat/>
    <w:rPr>
      <w:rFonts w:ascii="Carlito" w:hAnsi="Carlito"/>
      <w:b/>
      <w:bCs w:val="false"/>
      <w:i w:val="false"/>
      <w:color w:val="auto"/>
      <w:sz w:val="24"/>
    </w:rPr>
  </w:style>
  <w:style w:type="character" w:styleId="ListLabel163">
    <w:name w:val="ListLabel 163"/>
    <w:qFormat/>
    <w:rPr>
      <w:rFonts w:ascii="Carlito" w:hAnsi="Carlito"/>
      <w:b/>
      <w:bCs w:val="false"/>
      <w:sz w:val="24"/>
      <w:szCs w:val="24"/>
    </w:rPr>
  </w:style>
  <w:style w:type="character" w:styleId="ListLabel164">
    <w:name w:val="ListLabel 164"/>
    <w:qFormat/>
    <w:rPr>
      <w:b/>
    </w:rPr>
  </w:style>
  <w:style w:type="character" w:styleId="ListLabel165">
    <w:name w:val="ListLabel 165"/>
    <w:qFormat/>
    <w:rPr>
      <w:b w:val="false"/>
      <w:i w:val="false"/>
      <w:strike w:val="false"/>
      <w:dstrike w:val="false"/>
      <w:color w:val="auto"/>
    </w:rPr>
  </w:style>
  <w:style w:type="character" w:styleId="ListLabel166">
    <w:name w:val="ListLabel 166"/>
    <w:qFormat/>
    <w:rPr>
      <w:b w:val="false"/>
      <w:i w:val="false"/>
      <w:color w:val="auto"/>
    </w:rPr>
  </w:style>
  <w:style w:type="character" w:styleId="ListLabel167">
    <w:name w:val="ListLabel 167"/>
    <w:qFormat/>
    <w:rPr>
      <w:rFonts w:ascii="Carlito" w:hAnsi="Carlito" w:cs="Carlito"/>
      <w:b/>
      <w:bCs/>
      <w:color w:val="auto"/>
      <w:sz w:val="18"/>
      <w:szCs w:val="18"/>
      <w:u w:val="none"/>
    </w:rPr>
  </w:style>
  <w:style w:type="character" w:styleId="ListLabel168">
    <w:name w:val="ListLabel 168"/>
    <w:qFormat/>
    <w:rPr>
      <w:rFonts w:ascii="Carlito" w:hAnsi="Carlito" w:cs="Arial"/>
      <w:b w:val="false"/>
      <w:bCs w:val="false"/>
      <w:sz w:val="24"/>
    </w:rPr>
  </w:style>
  <w:style w:type="character" w:styleId="ListLabel169">
    <w:name w:val="ListLabel 169"/>
    <w:qFormat/>
    <w:rPr>
      <w:rFonts w:ascii="Carlito" w:hAnsi="Carlito" w:eastAsia="Times New Roman" w:cs="Carlito"/>
      <w:b w:val="false"/>
      <w:bCs w:val="false"/>
      <w:iCs/>
      <w:kern w:val="0"/>
      <w:sz w:val="24"/>
      <w:szCs w:val="24"/>
      <w:lang w:val="pt-BR" w:eastAsia="pt-BR" w:bidi="ar-SA"/>
    </w:rPr>
  </w:style>
  <w:style w:type="character" w:styleId="ListLabel170">
    <w:name w:val="ListLabel 170"/>
    <w:qFormat/>
    <w:rPr>
      <w:rFonts w:ascii="Carlito" w:hAnsi="Carlito" w:eastAsia="Times New Roman" w:cs="Carlito"/>
      <w:b w:val="false"/>
      <w:bCs w:val="false"/>
      <w:kern w:val="0"/>
      <w:sz w:val="24"/>
      <w:szCs w:val="24"/>
      <w:lang w:val="pt-BR" w:eastAsia="pt-BR" w:bidi="ar-SA"/>
    </w:rPr>
  </w:style>
  <w:style w:type="character" w:styleId="ListLabel171">
    <w:name w:val="ListLabel 171"/>
    <w:qFormat/>
    <w:rPr>
      <w:rFonts w:ascii="Carlito" w:hAnsi="Carlito" w:eastAsia="Times New Roman" w:cs="Carlito"/>
      <w:b w:val="false"/>
      <w:bCs w:val="false"/>
      <w:color w:val="0000FF"/>
      <w:kern w:val="0"/>
      <w:sz w:val="24"/>
      <w:szCs w:val="24"/>
      <w:u w:val="single"/>
      <w:lang w:val="pt-BR" w:eastAsia="pt-BR" w:bidi="ar-SA"/>
    </w:rPr>
  </w:style>
  <w:style w:type="character" w:styleId="ListLabel172">
    <w:name w:val="ListLabel 172"/>
    <w:qFormat/>
    <w:rPr>
      <w:rFonts w:ascii="Carlito" w:hAnsi="Carlito" w:cs="Carlito"/>
      <w:b w:val="false"/>
      <w:bCs w:val="false"/>
      <w:color w:val="auto"/>
      <w:sz w:val="24"/>
    </w:rPr>
  </w:style>
  <w:style w:type="character" w:styleId="ListLabel173">
    <w:name w:val="ListLabel 173"/>
    <w:qFormat/>
    <w:rPr>
      <w:rFonts w:ascii="Carlito" w:hAnsi="Carlito" w:eastAsia="Times New Roman" w:cs="Carlito"/>
      <w:color w:val="0000FF"/>
      <w:kern w:val="0"/>
      <w:sz w:val="24"/>
      <w:szCs w:val="24"/>
      <w:u w:val="single"/>
      <w:lang w:val="pt-BR" w:eastAsia="pt-BR" w:bidi="ar-SA"/>
    </w:rPr>
  </w:style>
  <w:style w:type="character" w:styleId="ListLabel174">
    <w:name w:val="ListLabel 174"/>
    <w:qFormat/>
    <w:rPr>
      <w:rFonts w:ascii="Carlito" w:hAnsi="Carlito" w:eastAsia="Times New Roman" w:cs="Carlito"/>
      <w:b w:val="false"/>
      <w:i w:val="false"/>
      <w:caps w:val="false"/>
      <w:smallCaps w:val="false"/>
      <w:strike w:val="false"/>
      <w:dstrike w:val="false"/>
      <w:color w:val="auto"/>
      <w:spacing w:val="0"/>
      <w:kern w:val="0"/>
      <w:sz w:val="24"/>
      <w:szCs w:val="24"/>
      <w:u w:val="none"/>
      <w:effect w:val="none"/>
      <w:lang w:val="pt-BR" w:eastAsia="pt-BR" w:bidi="ar-SA"/>
    </w:rPr>
  </w:style>
  <w:style w:type="character" w:styleId="ListLabel175">
    <w:name w:val="ListLabel 175"/>
    <w:qFormat/>
    <w:rPr>
      <w:rFonts w:ascii="Carlito" w:hAnsi="Carlito" w:cs="Carlito"/>
      <w:color w:val="auto"/>
      <w:sz w:val="24"/>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BalloonText">
    <w:name w:val="Balloon Text"/>
    <w:basedOn w:val="Normal"/>
    <w:link w:val="TextodebaloChar"/>
    <w:qFormat/>
    <w:rsid w:val="003a73c1"/>
    <w:pPr/>
    <w:rPr>
      <w:rFonts w:ascii="Tahoma" w:hAnsi="Tahoma"/>
      <w:sz w:val="16"/>
      <w:szCs w:val="16"/>
    </w:rPr>
  </w:style>
  <w:style w:type="paragraph" w:styleId="Quote">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abealho">
    <w:name w:val="Header"/>
    <w:basedOn w:val="Normal"/>
    <w:link w:val="CabealhoChar"/>
    <w:unhideWhenUsed/>
    <w:rsid w:val="00a3644b"/>
    <w:pPr>
      <w:tabs>
        <w:tab w:val="clear" w:pos="708"/>
        <w:tab w:val="center" w:pos="4252" w:leader="none"/>
        <w:tab w:val="right" w:pos="8504" w:leader="none"/>
      </w:tabs>
    </w:pPr>
    <w:rPr/>
  </w:style>
  <w:style w:type="paragraph" w:styleId="Rodap">
    <w:name w:val="Footer"/>
    <w:basedOn w:val="Normal"/>
    <w:link w:val="RodapChar"/>
    <w:uiPriority w:val="99"/>
    <w:unhideWhenUsed/>
    <w:rsid w:val="00a3644b"/>
    <w:pPr>
      <w:tabs>
        <w:tab w:val="clear" w:pos="708"/>
        <w:tab w:val="center" w:pos="4252" w:leader="none"/>
        <w:tab w:val="right" w:pos="8504" w:leader="none"/>
      </w:tabs>
    </w:pPr>
    <w:rPr/>
  </w:style>
  <w:style w:type="paragraph" w:styleId="Nivel1" w:customStyle="1">
    <w:name w:val="Nivel1"/>
    <w:basedOn w:val="Ttulo1"/>
    <w:next w:val="Normal"/>
    <w:link w:val="Nivel1Char"/>
    <w:qFormat/>
    <w:rsid w:val="00de7070"/>
    <w:pPr>
      <w:spacing w:lineRule="auto" w:line="276" w:before="480" w:after="120"/>
      <w:ind w:left="357" w:hanging="357"/>
      <w:jc w:val="both"/>
    </w:pPr>
    <w:rPr>
      <w:rFonts w:ascii="Arial" w:hAnsi="Arial" w:cs="Arial"/>
      <w:b/>
      <w:color w:val="000000"/>
      <w:sz w:val="20"/>
      <w:szCs w:val="20"/>
    </w:rPr>
  </w:style>
  <w:style w:type="paragraph" w:styleId="Annotationtext">
    <w:name w:val="annotation text"/>
    <w:basedOn w:val="Normal"/>
    <w:link w:val="TextodecomentrioChar"/>
    <w:unhideWhenUsed/>
    <w:qFormat/>
    <w:rsid w:val="00453b1d"/>
    <w:pPr/>
    <w:rPr>
      <w:sz w:val="24"/>
    </w:rPr>
  </w:style>
  <w:style w:type="paragraph" w:styleId="Annotationsubject">
    <w:name w:val="annotation subject"/>
    <w:basedOn w:val="Annotationtext"/>
    <w:link w:val="AssuntodocomentrioChar"/>
    <w:semiHidden/>
    <w:unhideWhenUsed/>
    <w:qFormat/>
    <w:rsid w:val="005e4cdc"/>
    <w:pPr/>
    <w:rPr>
      <w:b/>
      <w:bCs/>
      <w:sz w:val="20"/>
      <w:szCs w:val="20"/>
    </w:rPr>
  </w:style>
  <w:style w:type="paragraph" w:styleId="Nivel01" w:customStyle="1">
    <w:name w:val="Nivel 01"/>
    <w:basedOn w:val="Ttulo1"/>
    <w:next w:val="Normal"/>
    <w:link w:val="Nivel01Char"/>
    <w:qFormat/>
    <w:rsid w:val="00563cba"/>
    <w:pPr>
      <w:tabs>
        <w:tab w:val="clear" w:pos="708"/>
        <w:tab w:val="left" w:pos="567" w:leader="none"/>
      </w:tabs>
      <w:jc w:val="both"/>
    </w:pPr>
    <w:rPr>
      <w:rFonts w:ascii="Ecofont_Spranq_eco_Sans" w:hAnsi="Ecofont_Spranq_eco_Sans" w:cs="Times New Roman"/>
      <w:b/>
      <w:bCs/>
      <w:color w:val="000000"/>
      <w:sz w:val="20"/>
      <w:szCs w:val="20"/>
    </w:rPr>
  </w:style>
  <w:style w:type="paragraph" w:styleId="Ttulododocumento">
    <w:name w:val="Title"/>
    <w:basedOn w:val="Normal"/>
    <w:next w:val="Corpodotexto"/>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0a23da"/>
    <w:pPr>
      <w:shd w:val="clear" w:fill="FFFFCC"/>
    </w:pPr>
    <w:rPr>
      <w:szCs w:val="20"/>
    </w:rPr>
  </w:style>
  <w:style w:type="paragraph" w:styleId="GradeColoridanfase11" w:customStyle="1">
    <w:name w:val="Grade Colorida - Ênfase 11"/>
    <w:basedOn w:val="Normal"/>
    <w:next w:val="Normal"/>
    <w:uiPriority w:val="29"/>
    <w:qFormat/>
    <w:rsid w:val="00821b3a"/>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Nivel011" w:customStyle="1">
    <w:name w:val="Nivel_01"/>
    <w:basedOn w:val="Ttulo1"/>
    <w:qFormat/>
    <w:rsid w:val="00ea46e8"/>
    <w:pPr>
      <w:tabs>
        <w:tab w:val="clear" w:pos="708"/>
        <w:tab w:val="left" w:pos="567" w:leader="none"/>
      </w:tabs>
      <w:jc w:val="both"/>
    </w:pPr>
    <w:rPr>
      <w:rFonts w:ascii="Ecofont_Spranq_eco_Sans" w:hAnsi="Ecofont_Spranq_eco_Sans" w:cs="Times New Roman"/>
      <w:b/>
      <w:bCs/>
      <w:color w:val="auto"/>
      <w:sz w:val="20"/>
      <w:szCs w:val="20"/>
    </w:rPr>
  </w:style>
  <w:style w:type="paragraph" w:styleId="SombreamentoMdio1nfase31" w:customStyle="1">
    <w:name w:val="Sombreamento Médio 1 - Ênfase 31"/>
    <w:basedOn w:val="Normal"/>
    <w:next w:val="Normal"/>
    <w:qFormat/>
    <w:rsid w:val="00323a82"/>
    <w:pPr>
      <w:pBdr>
        <w:top w:val="single" w:sz="4" w:space="1" w:color="000080"/>
        <w:left w:val="single" w:sz="4" w:space="4" w:color="000080"/>
        <w:bottom w:val="single" w:sz="4" w:space="1" w:color="000080"/>
        <w:right w:val="single" w:sz="4" w:space="4" w:color="000080"/>
      </w:pBdr>
      <w:shd w:val="clear" w:color="auto" w:fill="FFFFCC"/>
      <w:suppressAutoHyphens w:val="true"/>
      <w:spacing w:before="120" w:after="0"/>
      <w:jc w:val="both"/>
    </w:pPr>
    <w:rPr>
      <w:rFonts w:ascii="Ecofont_Spranq_eco_Sans" w:hAnsi="Ecofont_Spranq_eco_Sans" w:eastAsia="Calibri"/>
      <w:i/>
      <w:iCs/>
      <w:color w:val="000000"/>
      <w:lang w:eastAsia="zh-CN"/>
    </w:rPr>
  </w:style>
  <w:style w:type="paragraph" w:styleId="PargrafodaLista1" w:customStyle="1">
    <w:name w:val="Parágrafo da Lista1"/>
    <w:basedOn w:val="Normal"/>
    <w:qFormat/>
    <w:rsid w:val="00834300"/>
    <w:pPr>
      <w:ind w:left="720" w:hanging="0"/>
    </w:pPr>
    <w:rPr>
      <w:rFonts w:ascii="Ecofont_Spranq_eco_Sans" w:hAnsi="Ecofont_Spranq_eco_Sans" w:cs="Ecofont_Spranq_eco_Sans"/>
      <w:sz w:val="24"/>
    </w:rPr>
  </w:style>
  <w:style w:type="paragraph" w:styleId="Standard" w:customStyle="1">
    <w:name w:val="Standard"/>
    <w:qFormat/>
    <w:rsid w:val="00386f2a"/>
    <w:pPr>
      <w:widowControl w:val="false"/>
      <w:suppressAutoHyphens w:val="true"/>
      <w:bidi w:val="0"/>
      <w:jc w:val="left"/>
    </w:pPr>
    <w:rPr>
      <w:rFonts w:ascii="Times New Roman" w:hAnsi="Times New Roman" w:eastAsia="SimSun" w:cs="Mangal"/>
      <w:color w:val="auto"/>
      <w:kern w:val="2"/>
      <w:sz w:val="24"/>
      <w:szCs w:val="24"/>
      <w:lang w:val="pt-BR" w:eastAsia="zh-CN" w:bidi="hi-IN"/>
    </w:rPr>
  </w:style>
  <w:style w:type="paragraph" w:styleId="TableParagraph" w:customStyle="1">
    <w:name w:val="Table Paragraph"/>
    <w:basedOn w:val="Normal"/>
    <w:uiPriority w:val="1"/>
    <w:qFormat/>
    <w:rsid w:val="00386f2a"/>
    <w:pPr>
      <w:widowControl w:val="false"/>
    </w:pPr>
    <w:rPr>
      <w:rFonts w:ascii="Times New Roman" w:hAnsi="Times New Roman" w:cs="Times New Roman"/>
      <w:sz w:val="22"/>
      <w:szCs w:val="22"/>
      <w:lang w:val="pt-PT" w:eastAsia="pt-PT" w:bidi="pt-PT"/>
    </w:rPr>
  </w:style>
  <w:style w:type="paragraph" w:styleId="Default">
    <w:name w:val="Default"/>
    <w:qFormat/>
    <w:pPr>
      <w:widowControl/>
      <w:suppressAutoHyphens w:val="true"/>
      <w:bidi w:val="0"/>
      <w:jc w:val="left"/>
    </w:pPr>
    <w:rPr>
      <w:rFonts w:ascii="Times New Roman" w:hAnsi="Times New Roman" w:eastAsia="Calibri" w:cs="Times New Roman"/>
      <w:color w:val="000000"/>
      <w:kern w:val="0"/>
      <w:sz w:val="24"/>
      <w:szCs w:val="24"/>
      <w:lang w:val="pt-BR" w:eastAsia="zh-CN" w:bidi="ar-SA"/>
    </w:rPr>
  </w:style>
  <w:style w:type="paragraph" w:styleId="Contedodatabela">
    <w:name w:val="Conteúdo da tabela"/>
    <w:basedOn w:val="Normal"/>
    <w:qFormat/>
    <w:pPr>
      <w:suppressLineNumbers/>
    </w:pPr>
    <w:rPr/>
  </w:style>
  <w:style w:type="paragraph" w:styleId="Ttulodetabela">
    <w:name w:val="Título de tabela"/>
    <w:basedOn w:val="Contedodatabela"/>
    <w:qFormat/>
    <w:pPr>
      <w:suppressLineNumbers/>
      <w:jc w:val="center"/>
    </w:pPr>
    <w:rPr>
      <w:b/>
      <w:bCs/>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a2471d"/>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javascript:void(0);" TargetMode="External"/><Relationship Id="rId3" Type="http://schemas.openxmlformats.org/officeDocument/2006/relationships/hyperlink" Target="javascript:void(0);" TargetMode="External"/><Relationship Id="rId4" Type="http://schemas.openxmlformats.org/officeDocument/2006/relationships/hyperlink" Target="javascript:void(0);" TargetMode="External"/><Relationship Id="rId5" Type="http://schemas.openxmlformats.org/officeDocument/2006/relationships/hyperlink" Target="javascript:void(0);" TargetMode="External"/><Relationship Id="rId6" Type="http://schemas.openxmlformats.org/officeDocument/2006/relationships/hyperlink" Target="javascript:void(0);" TargetMode="External"/><Relationship Id="rId7" Type="http://schemas.openxmlformats.org/officeDocument/2006/relationships/hyperlink" Target="javascript:void(0);" TargetMode="External"/><Relationship Id="rId8" Type="http://schemas.openxmlformats.org/officeDocument/2006/relationships/hyperlink" Target="javascript:void(0);" TargetMode="External"/><Relationship Id="rId9" Type="http://schemas.openxmlformats.org/officeDocument/2006/relationships/hyperlink" Target="javascript:void(0);" TargetMode="External"/><Relationship Id="rId10" Type="http://schemas.openxmlformats.org/officeDocument/2006/relationships/hyperlink" Target="javascript:void(0);" TargetMode="External"/><Relationship Id="rId11" Type="http://schemas.openxmlformats.org/officeDocument/2006/relationships/hyperlink" Target="javascript:void(0);" TargetMode="External"/><Relationship Id="rId12" Type="http://schemas.openxmlformats.org/officeDocument/2006/relationships/hyperlink" Target="javascript:void(0);" TargetMode="External"/><Relationship Id="rId13" Type="http://schemas.openxmlformats.org/officeDocument/2006/relationships/hyperlink" Target="javascript:void(0);" TargetMode="External"/><Relationship Id="rId14" Type="http://schemas.openxmlformats.org/officeDocument/2006/relationships/hyperlink" Target="javascript:void(0);" TargetMode="External"/><Relationship Id="rId15" Type="http://schemas.openxmlformats.org/officeDocument/2006/relationships/hyperlink" Target="javascript:void(0);" TargetMode="External"/><Relationship Id="rId16" Type="http://schemas.openxmlformats.org/officeDocument/2006/relationships/hyperlink" Target="javascript:void(0);" TargetMode="External"/><Relationship Id="rId17" Type="http://schemas.openxmlformats.org/officeDocument/2006/relationships/hyperlink" Target="javascript:void(0);" TargetMode="External"/><Relationship Id="rId18" Type="http://schemas.openxmlformats.org/officeDocument/2006/relationships/hyperlink" Target="javascript:void(0);" TargetMode="External"/><Relationship Id="rId19" Type="http://schemas.openxmlformats.org/officeDocument/2006/relationships/hyperlink" Target="https://www.somospar.com.br/como-trabalhar-a-etica-e-cidadania-na-escola/" TargetMode="External"/><Relationship Id="rId20" Type="http://schemas.openxmlformats.org/officeDocument/2006/relationships/hyperlink" Target="mailto:almoxarifado@ifpb.edu.br" TargetMode="External"/><Relationship Id="rId21" Type="http://schemas.openxmlformats.org/officeDocument/2006/relationships/hyperlink" Target="mailto:fabio.pedrosa@ifpb.edu.br" TargetMode="External"/><Relationship Id="rId22" Type="http://schemas.openxmlformats.org/officeDocument/2006/relationships/hyperlink" Target="mailto:compras.gb@ifpb.edu.br" TargetMode="External"/><Relationship Id="rId23" Type="http://schemas.openxmlformats.org/officeDocument/2006/relationships/hyperlink" Target="mailto:roberio.nascimento@ifpb.edu.br" TargetMode="External"/><Relationship Id="rId24" Type="http://schemas.openxmlformats.org/officeDocument/2006/relationships/hyperlink" Target="mailto:cpa.pi@ifpb.edu.br" TargetMode="External"/><Relationship Id="rId25" Type="http://schemas.openxmlformats.org/officeDocument/2006/relationships/hyperlink" Target="mailto:jessyka.lima@ifpb.edu.br" TargetMode="External"/><Relationship Id="rId26" Type="http://schemas.openxmlformats.org/officeDocument/2006/relationships/hyperlink" Target="mailto:erismarcos@ifpb.edu.br" TargetMode="External"/><Relationship Id="rId27" Type="http://schemas.openxmlformats.org/officeDocument/2006/relationships/hyperlink" Target="mailto:romildo.lima@ifpb.edu.br" TargetMode="External"/><Relationship Id="rId28" Type="http://schemas.openxmlformats.org/officeDocument/2006/relationships/hyperlink" Target="mailto:francisco.hildeberto@ifpb.edu.br" TargetMode="External"/><Relationship Id="rId29" Type="http://schemas.openxmlformats.org/officeDocument/2006/relationships/hyperlink" Target="mailto:jacinto.americo@ifpb.edu.br" TargetMode="External"/><Relationship Id="rId30" Type="http://schemas.openxmlformats.org/officeDocument/2006/relationships/hyperlink" Target="mailto:josenildo.souza@ifpb.edu.br" TargetMode="External"/><Relationship Id="rId31" Type="http://schemas.openxmlformats.org/officeDocument/2006/relationships/hyperlink" Target="mailto:dg.itabaiana@ifpb.edu.br" TargetMode="External"/><Relationship Id="rId32" Type="http://schemas.openxmlformats.org/officeDocument/2006/relationships/hyperlink" Target="http://www.consultarcep.com.br/pb/santa-rita/popular/rodovia-br-230/58301645" TargetMode="External"/><Relationship Id="rId33" Type="http://schemas.openxmlformats.org/officeDocument/2006/relationships/hyperlink" Target="mailto:jarcelma.silva@ifpb.edu.br" TargetMode="External"/><Relationship Id="rId34" Type="http://schemas.openxmlformats.org/officeDocument/2006/relationships/hyperlink" Target="mailto:pablo.araujo@ifpb.edu.br" TargetMode="External"/><Relationship Id="rId35" Type="http://schemas.openxmlformats.org/officeDocument/2006/relationships/hyperlink" Target="mailto:aparecidaelela@hotmail.com" TargetMode="External"/><Relationship Id="rId36" Type="http://schemas.openxmlformats.org/officeDocument/2006/relationships/header" Target="header1.xml"/><Relationship Id="rId37" Type="http://schemas.openxmlformats.org/officeDocument/2006/relationships/footer" Target="footer1.xml"/><Relationship Id="rId38" Type="http://schemas.openxmlformats.org/officeDocument/2006/relationships/numbering" Target="numbering.xml"/><Relationship Id="rId39" Type="http://schemas.openxmlformats.org/officeDocument/2006/relationships/fontTable" Target="fontTable.xml"/><Relationship Id="rId40" Type="http://schemas.openxmlformats.org/officeDocument/2006/relationships/settings" Target="settings.xml"/><Relationship Id="rId41" Type="http://schemas.openxmlformats.org/officeDocument/2006/relationships/theme" Target="theme/theme1.xml"/><Relationship Id="rId42" Type="http://schemas.openxmlformats.org/officeDocument/2006/relationships/customXml" Target="../customXml/item1.xml"/><Relationship Id="rId43" Type="http://schemas.openxmlformats.org/officeDocument/2006/relationships/customXml" Target="../customXml/item2.xml"/><Relationship Id="rId44" Type="http://schemas.openxmlformats.org/officeDocument/2006/relationships/customXml" Target="../customXml/item3.xml"/><Relationship Id="rId45"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D3583-6B98-4077-9C7C-B39895FE9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F4DC28-420F-4EC0-B634-F632762EE51C}">
  <ds:schemaRefs>
    <ds:schemaRef ds:uri="http://purl.org/dc/dcmitype/"/>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www.w3.org/XML/1998/namespace"/>
    <ds:schemaRef ds:uri="52c93ea8-e2de-466c-b401-d7fabeb9490e"/>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4.xml><?xml version="1.0" encoding="utf-8"?>
<ds:datastoreItem xmlns:ds="http://schemas.openxmlformats.org/officeDocument/2006/customXml" ds:itemID="{AFC197FE-7C59-4B08-8EF0-62AE70909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Application>LibreOffice/6.1.5.2$Windows_X86_64 LibreOffice_project/90f8dcf33c87b3705e78202e3df5142b201bd805</Application>
  <Pages>34</Pages>
  <Words>8440</Words>
  <Characters>48165</Characters>
  <CharactersWithSpaces>55590</CharactersWithSpaces>
  <Paragraphs>979</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2019-01-22T15:25:00Z</dcterms:created>
  <dc:creator>Adriano</dc:creator>
  <dc:description/>
  <dc:language>pt-BR</dc:language>
  <cp:lastModifiedBy/>
  <cp:lastPrinted>2019-06-26T14:36:13Z</cp:lastPrinted>
  <dcterms:modified xsi:type="dcterms:W3CDTF">2019-07-15T13:08:46Z</dcterms:modified>
  <cp:revision>46</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